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17" w:rsidRDefault="009A6C1B" w:rsidP="00873F1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промежуточной аттестации</w:t>
      </w:r>
      <w:r w:rsidR="00873F17" w:rsidRPr="008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73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</w:t>
      </w:r>
    </w:p>
    <w:p w:rsidR="00873F17" w:rsidRPr="00873F17" w:rsidRDefault="00873F17" w:rsidP="00873F1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73F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ОПЦ. 01 «Анатомия и физиология человека»</w:t>
      </w:r>
    </w:p>
    <w:p w:rsidR="009A6C1B" w:rsidRPr="00873F17" w:rsidRDefault="00873F17" w:rsidP="00873F17">
      <w:pPr>
        <w:suppressAutoHyphens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873F17">
        <w:rPr>
          <w:rFonts w:ascii="Times New Roman" w:eastAsia="Calibri" w:hAnsi="Times New Roman" w:cs="Times New Roman"/>
          <w:b/>
          <w:bCs/>
          <w:sz w:val="24"/>
          <w:szCs w:val="24"/>
        </w:rPr>
        <w:t>Специальность 31.02.03 «Лабораторная диагностика»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задачи анатомии и физиологии, их взаимная связь и значение в медицине.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Лимфа: состав, образование. Лимфатические сосуды, узлы. Селезенка. Значение лимфатической системы.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головы – череп. Кости мозгового и лицевого черепа, их соединения, возрастные особенности.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Сердце: местоположение, строение, функции. Строение стенки сердца. Камеры сердца. Створчатые и полулунные клапаны. Перикард.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структурной организации организма. Клетка: строение, основные свойства. Межклеточное вещество.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Сосуды коронарного круга кровообращения: кровоснабжение сердца.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 w:right="-26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Форменные элементы крови, их свойства, функции. СОЭ, понятие.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Кровеносные сосуды большого круга кровообращения. Аорта, её отделы, крупные ветви.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Брыжеечный отдел тонкой кишки: отделы, строение,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Щитовидная железа: положение, строение, вырабатываемые гормоны, их действие на организм.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Мужские половые органы. Образование и пути выделения спермы. Состав спермы.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Черепно-мозговые нервы, основные ветви, зоны иннервации.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Желудок: положение, строение, отделы, функции. Желудочный сок, состав, значение. Пищеварение в желудке.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Надпочечники: положение, строение, вырабатываемые гормоны, их действие на организм.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Ткани: их виды, строение, расположение в организме,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Малый круг кровообращения: легочные ствол, легочные артерии, легочные вены.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человек, его особенности. Кость как орган. Строение кости, химический состав, надкостница, рост костей.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верхней полой вены: корни, притоки, особенности движения крови в венах.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Мышцы головы и шеи: основные группы и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Спинной мозг: положение, строение, функции. Оболочки спинного мозга.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Простая рефлекторная дуга. Состав ликвора.</w:t>
      </w:r>
      <w:r w:rsidRPr="00F073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верхней конечности: кости и их соединения.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Полушария большого мозга. Кора, зоны коры. Желудочки. Состав ликвора. Оболочки головного мозга.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Трахея, бронхи: положение, строение, функции. Состав </w:t>
      </w:r>
      <w:proofErr w:type="gramStart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отделяемого</w:t>
      </w:r>
      <w:proofErr w:type="gramEnd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трахеи.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Иммунитет: виды иммунитета. Специфический и неспецифический иммунитет.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</w:t>
      </w:r>
      <w:proofErr w:type="spellStart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мочевыведения</w:t>
      </w:r>
      <w:proofErr w:type="spellEnd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мочеточники, мочевой пузырь, уретра - строение,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Легкие: местоположение, строение, функции. Плевра: строение,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Поджелудочная железа: положение, строение, отделы, функции. Панкреатический сок: состав, значение в пищеварении.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воротной вены: корни, притоки, движение крови по венам.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среда организма. Гомеостаз и механизмы его поддержания.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Витамины: значение в обмене веществ.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Орган: определение, строение. Органы полые и паренхиматозные, отличия в их строении. Основные системы органов.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Сердечно-сосудистая</w:t>
      </w:r>
      <w:proofErr w:type="spellEnd"/>
      <w:proofErr w:type="gramEnd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система: общая характеристика. Кровеносные сосуды: артерии, вены, капилляры. Морфологические и функциональные отличия.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крови. Резус-фактор. Понятие о трансфузиологии. Донорство.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Гипофиз: местонахождение, вырабатываемые гормоны, их влияние на организм.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 слуха: строение, отделы. Механизм восприятия звуковых раздражений.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Полость рта: отделы, строение. Акт жевания. Состав слюны. Пищеварение в полости рта.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Глоточно-лимфоидное кольцо Пирогова – </w:t>
      </w:r>
      <w:proofErr w:type="spellStart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Вальдейра</w:t>
      </w:r>
      <w:proofErr w:type="spellEnd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строение, функции, значение для иммунитета.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Почки: строение, местоположение, функции. Нефрон. Фазы образования мочи. Состав мочи в норме.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Кровь – жидкая среда организма: состав, свойства, функции. </w:t>
      </w:r>
      <w:proofErr w:type="spellStart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Референсные</w:t>
      </w:r>
      <w:proofErr w:type="spellEnd"/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в норме.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Мышцы нижней конечности: основные группы, функции. 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туловища. Позвоночный столб, его отделы, соединения. Строение грудной клетки.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Газообмен в легких. Основные физиологические константы дыхания: дыхательный объем, вентиляция лёгких, жизненная ёмкость лёгких.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репродукции. Женские половые органы: строение, местоположение, функции. Менструальный цикл. Овуляция. Состав отделяемого влагалища.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Печень: положение, строение, функции. Желчь: состав,  значение в пищеварении. Механизм образования и выделения желчи. Желчный пузырь и желчные протоки.</w:t>
      </w: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Мышцы туловища: основные группы и их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Глотка, пищевод: строение, местоположение, функции. Акт глотания.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Головной мозг: отделы, функции. Белое и серое вещество мозга. Состав ликвора.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Тонкий кишечник: отделы, строение, местоположение, функции. Пищеварение в двенадцатиперстной кишке. Состав кишечного сока.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нижней полой вены: корни, притоки, движение крови в венах.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Толстый кишечник: отделы, строение, положение, функции. Состав микрофлоры кишечника. Акт дефекации. Состав каловых масс в норме.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 дыхания. Дыхательные пути, особенности строения, функции. Состав </w:t>
      </w:r>
      <w:proofErr w:type="gramStart"/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отделяемого</w:t>
      </w:r>
      <w:proofErr w:type="gramEnd"/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дыхательных путей в норме.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Скелет нижней конечности: кости и их соединения.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Паращитовидные железы: положение, вырабатываемые гормоны, их влияние на организм.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Спинномозговые нервы, ветви, зоны иннервации. 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Мышцы верхней конечности: основные группы и их функции.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обоняния: расположение, строение. Механизм восприятия запахов.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Вегетативная нервная система: отделы, зоны иннервации. Влияние на физиологию органов.</w:t>
      </w:r>
    </w:p>
    <w:p w:rsidR="009A6C1B" w:rsidRPr="00F07322" w:rsidRDefault="009A6C1B" w:rsidP="009A6C1B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426" w:right="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 w:rsidRPr="00F07322"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Орган вкуса: местоположение, строение, функция. Механизм восприятия вкусовых ощущений.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 зрения: расположение, строение. Вспомогательный аппарат. Механизм восприятия зрительных образов.</w:t>
      </w:r>
    </w:p>
    <w:p w:rsidR="009A6C1B" w:rsidRPr="00F07322" w:rsidRDefault="009A6C1B" w:rsidP="009A6C1B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7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в организме, виды. Основной обмен и рабочая прибавка.</w:t>
      </w:r>
    </w:p>
    <w:p w:rsidR="00D73EF7" w:rsidRPr="009A6C1B" w:rsidRDefault="00D73EF7">
      <w:pPr>
        <w:rPr>
          <w:rFonts w:ascii="Times New Roman" w:hAnsi="Times New Roman" w:cs="Times New Roman"/>
          <w:sz w:val="24"/>
          <w:szCs w:val="24"/>
        </w:rPr>
      </w:pPr>
    </w:p>
    <w:sectPr w:rsidR="00D73EF7" w:rsidRPr="009A6C1B" w:rsidSect="00873F1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B73AB"/>
    <w:multiLevelType w:val="hybridMultilevel"/>
    <w:tmpl w:val="297E4FD6"/>
    <w:lvl w:ilvl="0" w:tplc="25AED1B4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9A6C1B"/>
    <w:rsid w:val="00873F17"/>
    <w:rsid w:val="009A6C1B"/>
    <w:rsid w:val="00D73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1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99"/>
    <w:qFormat/>
    <w:rsid w:val="009A6C1B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99"/>
    <w:qFormat/>
    <w:locked/>
    <w:rsid w:val="009A6C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Помазанский</dc:creator>
  <cp:lastModifiedBy>Денис Помазанский</cp:lastModifiedBy>
  <cp:revision>1</cp:revision>
  <dcterms:created xsi:type="dcterms:W3CDTF">2023-09-12T16:13:00Z</dcterms:created>
  <dcterms:modified xsi:type="dcterms:W3CDTF">2023-09-12T16:25:00Z</dcterms:modified>
</cp:coreProperties>
</file>