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DFAED" w14:textId="191DAE1C" w:rsidR="004F2633" w:rsidRPr="00660FB6" w:rsidRDefault="00660FB6" w:rsidP="00660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/>
          <w:bCs/>
        </w:rPr>
      </w:pPr>
      <w:r w:rsidRPr="00660FB6">
        <w:rPr>
          <w:b/>
          <w:bCs/>
        </w:rPr>
        <w:t>Вопросы для подготовки к экзамену</w:t>
      </w:r>
      <w:r w:rsidR="00D8368D" w:rsidRPr="00660FB6">
        <w:rPr>
          <w:b/>
          <w:bCs/>
        </w:rPr>
        <w:t xml:space="preserve"> </w:t>
      </w:r>
      <w:r w:rsidR="00D8368D" w:rsidRPr="00660FB6">
        <w:rPr>
          <w:b/>
          <w:bCs/>
          <w:iCs/>
        </w:rPr>
        <w:t>по</w:t>
      </w:r>
      <w:r w:rsidR="004F2633" w:rsidRPr="00660FB6">
        <w:rPr>
          <w:b/>
          <w:bCs/>
          <w:caps/>
        </w:rPr>
        <w:t xml:space="preserve"> </w:t>
      </w:r>
      <w:r w:rsidR="00D8368D" w:rsidRPr="00660FB6">
        <w:rPr>
          <w:b/>
          <w:bCs/>
        </w:rPr>
        <w:t>МДК 04.01 «Основы гистологии и цитологии»</w:t>
      </w:r>
      <w:r w:rsidR="004F2633" w:rsidRPr="00660FB6">
        <w:rPr>
          <w:b/>
          <w:bCs/>
        </w:rPr>
        <w:t>.</w:t>
      </w:r>
    </w:p>
    <w:p w14:paraId="441BA1B2" w14:textId="77777777" w:rsidR="004F2633" w:rsidRDefault="004F2633" w:rsidP="004F2633">
      <w:pPr>
        <w:jc w:val="both"/>
        <w:rPr>
          <w:b/>
        </w:rPr>
      </w:pPr>
    </w:p>
    <w:p w14:paraId="791774B6" w14:textId="77777777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1.Основные Федеральные и региональные нормативные документы по организации здравоохранения в РФ.</w:t>
      </w:r>
    </w:p>
    <w:p w14:paraId="13E5636E" w14:textId="77777777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2.Опухолевый процесс: общее понятие о морфогенезе и гистогенезе опухолей, предопухолевые состояния.</w:t>
      </w:r>
    </w:p>
    <w:p w14:paraId="20566330" w14:textId="20EE3109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3</w:t>
      </w:r>
      <w:r w:rsidR="004F2633" w:rsidRPr="00660FB6">
        <w:rPr>
          <w:bCs/>
        </w:rPr>
        <w:t>. Виды биопсий и порядок поступления биопсийного материала на гистологическое исследование.</w:t>
      </w:r>
    </w:p>
    <w:p w14:paraId="2D27F670" w14:textId="4DBB1254" w:rsidR="004F2633" w:rsidRPr="00660FB6" w:rsidRDefault="009D4D39" w:rsidP="00660FB6">
      <w:pPr>
        <w:autoSpaceDE w:val="0"/>
        <w:autoSpaceDN w:val="0"/>
        <w:adjustRightInd w:val="0"/>
        <w:jc w:val="both"/>
        <w:rPr>
          <w:bCs/>
        </w:rPr>
      </w:pPr>
      <w:r w:rsidRPr="00660FB6">
        <w:rPr>
          <w:bCs/>
        </w:rPr>
        <w:t>4</w:t>
      </w:r>
      <w:r w:rsidR="004F2633" w:rsidRPr="00660FB6">
        <w:rPr>
          <w:bCs/>
        </w:rPr>
        <w:t>. Патологоанатомическая служба ЛПУ: задачи, структура, методы работы.</w:t>
      </w:r>
    </w:p>
    <w:p w14:paraId="5A7066E5" w14:textId="4C45C52E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5</w:t>
      </w:r>
      <w:r w:rsidR="004F2633" w:rsidRPr="00660FB6">
        <w:rPr>
          <w:bCs/>
        </w:rPr>
        <w:t>.Основные нормативные документы, регламентирующие деятельность патологоанатомической службы.</w:t>
      </w:r>
    </w:p>
    <w:p w14:paraId="25283F07" w14:textId="3DFFF9D0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6</w:t>
      </w:r>
      <w:r w:rsidR="004F2633" w:rsidRPr="00660FB6">
        <w:rPr>
          <w:bCs/>
        </w:rPr>
        <w:t>. Доброкачественные опухоли: классификация, характер роста.</w:t>
      </w:r>
    </w:p>
    <w:p w14:paraId="5F7D5368" w14:textId="6FF5B220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7</w:t>
      </w:r>
      <w:r w:rsidR="004F2633" w:rsidRPr="00660FB6">
        <w:rPr>
          <w:bCs/>
        </w:rPr>
        <w:t>. Общие правила взятия материала для гистологического исследования.</w:t>
      </w:r>
    </w:p>
    <w:p w14:paraId="38DF89ED" w14:textId="2E113829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8</w:t>
      </w:r>
      <w:r w:rsidR="004F2633" w:rsidRPr="00660FB6">
        <w:rPr>
          <w:bCs/>
        </w:rPr>
        <w:t>. Оборудование, оснащение и организация работы гистологической лаборатории.</w:t>
      </w:r>
    </w:p>
    <w:p w14:paraId="10BC5CEA" w14:textId="1FCD9AB5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9</w:t>
      </w:r>
      <w:r w:rsidR="004F2633" w:rsidRPr="00660FB6">
        <w:rPr>
          <w:bCs/>
        </w:rPr>
        <w:t>. Техника безопасности и охрана труда в ПАО. Оснащение рабочего места и организация работы лаборанта-гистолога.</w:t>
      </w:r>
    </w:p>
    <w:p w14:paraId="25453249" w14:textId="1781E486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10</w:t>
      </w:r>
      <w:r w:rsidR="004F2633" w:rsidRPr="00660FB6">
        <w:rPr>
          <w:bCs/>
        </w:rPr>
        <w:t xml:space="preserve">. Злокачественные опухоли: классификация, характер роста. Критерии злокачественности. </w:t>
      </w:r>
    </w:p>
    <w:p w14:paraId="1D11179D" w14:textId="6D289F3A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</w:t>
      </w:r>
      <w:r w:rsidR="009D4D39" w:rsidRPr="00660FB6">
        <w:rPr>
          <w:bCs/>
        </w:rPr>
        <w:t>1</w:t>
      </w:r>
      <w:r w:rsidRPr="00660FB6">
        <w:rPr>
          <w:bCs/>
        </w:rPr>
        <w:t>. Особенности взятия материала из различных органов для бактериологического и вирусологического исследования.</w:t>
      </w:r>
    </w:p>
    <w:p w14:paraId="70E6F8C9" w14:textId="3D34BE72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1</w:t>
      </w:r>
      <w:r w:rsidR="004F2633" w:rsidRPr="00660FB6">
        <w:rPr>
          <w:bCs/>
        </w:rPr>
        <w:t>2. Должностные обязанности лаборанта ПАО в биопсийном разделе работы.</w:t>
      </w:r>
    </w:p>
    <w:p w14:paraId="11578837" w14:textId="791FA5DE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</w:t>
      </w:r>
      <w:r w:rsidR="009D4D39" w:rsidRPr="00660FB6">
        <w:rPr>
          <w:bCs/>
        </w:rPr>
        <w:t>3</w:t>
      </w:r>
      <w:r w:rsidRPr="00660FB6">
        <w:rPr>
          <w:bCs/>
        </w:rPr>
        <w:t>. Должностные обязанности лаборанта ПАО в секционном разделе работы.</w:t>
      </w:r>
    </w:p>
    <w:p w14:paraId="43D54157" w14:textId="2B7ADD81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14</w:t>
      </w:r>
      <w:r w:rsidR="004F2633" w:rsidRPr="00660FB6">
        <w:rPr>
          <w:bCs/>
        </w:rPr>
        <w:t>. Особенности санитарно-противоэпидемического режима в ПАО при особо опасных инфекциях. Укладка для забора и правила взятия материала на исследование.</w:t>
      </w:r>
    </w:p>
    <w:p w14:paraId="7ABBE894" w14:textId="6DF339C8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</w:t>
      </w:r>
      <w:r w:rsidR="009D4D39" w:rsidRPr="00660FB6">
        <w:rPr>
          <w:bCs/>
        </w:rPr>
        <w:t>5</w:t>
      </w:r>
      <w:r w:rsidRPr="00660FB6">
        <w:rPr>
          <w:bCs/>
        </w:rPr>
        <w:t xml:space="preserve">. Учетно-отчетная документация ПАО по </w:t>
      </w:r>
      <w:proofErr w:type="spellStart"/>
      <w:r w:rsidRPr="00660FB6">
        <w:rPr>
          <w:bCs/>
        </w:rPr>
        <w:t>аутопсийному</w:t>
      </w:r>
      <w:proofErr w:type="spellEnd"/>
      <w:r w:rsidRPr="00660FB6">
        <w:rPr>
          <w:bCs/>
        </w:rPr>
        <w:t xml:space="preserve"> разделу работ: </w:t>
      </w:r>
      <w:proofErr w:type="spellStart"/>
      <w:r w:rsidRPr="00660FB6">
        <w:rPr>
          <w:bCs/>
        </w:rPr>
        <w:t>перечень,порядок</w:t>
      </w:r>
      <w:proofErr w:type="spellEnd"/>
      <w:r w:rsidRPr="00660FB6">
        <w:rPr>
          <w:bCs/>
        </w:rPr>
        <w:t xml:space="preserve"> ведения, сроки хранения.</w:t>
      </w:r>
    </w:p>
    <w:p w14:paraId="5E61A975" w14:textId="23905949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16</w:t>
      </w:r>
      <w:r w:rsidR="004F2633" w:rsidRPr="00660FB6">
        <w:rPr>
          <w:bCs/>
        </w:rPr>
        <w:t xml:space="preserve">. Сроки хранения, порядок выдачи и правила утилизации </w:t>
      </w:r>
      <w:proofErr w:type="spellStart"/>
      <w:r w:rsidR="004F2633" w:rsidRPr="00660FB6">
        <w:rPr>
          <w:bCs/>
        </w:rPr>
        <w:t>биопсийно</w:t>
      </w:r>
      <w:proofErr w:type="spellEnd"/>
      <w:r w:rsidR="004F2633" w:rsidRPr="00660FB6">
        <w:rPr>
          <w:bCs/>
        </w:rPr>
        <w:t>-операционного материала.</w:t>
      </w:r>
    </w:p>
    <w:p w14:paraId="4791B98F" w14:textId="3DD3791F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</w:t>
      </w:r>
      <w:r w:rsidR="009D4D39" w:rsidRPr="00660FB6">
        <w:rPr>
          <w:bCs/>
        </w:rPr>
        <w:t>7</w:t>
      </w:r>
      <w:r w:rsidRPr="00660FB6">
        <w:rPr>
          <w:bCs/>
        </w:rPr>
        <w:t xml:space="preserve">. Учетно-отчетная документация ПАО по биопсийному разделу работ: </w:t>
      </w:r>
      <w:proofErr w:type="spellStart"/>
      <w:r w:rsidRPr="00660FB6">
        <w:rPr>
          <w:bCs/>
        </w:rPr>
        <w:t>перечень,порядок</w:t>
      </w:r>
      <w:proofErr w:type="spellEnd"/>
      <w:r w:rsidRPr="00660FB6">
        <w:rPr>
          <w:bCs/>
        </w:rPr>
        <w:t xml:space="preserve"> ведения, сроки хранения.</w:t>
      </w:r>
    </w:p>
    <w:p w14:paraId="589BA069" w14:textId="73BDFA91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18</w:t>
      </w:r>
      <w:r w:rsidR="004F2633" w:rsidRPr="00660FB6">
        <w:rPr>
          <w:bCs/>
        </w:rPr>
        <w:t>. Общие правила фиксации материала. Фиксирующие жидкости.</w:t>
      </w:r>
    </w:p>
    <w:p w14:paraId="0C285D85" w14:textId="7349A46B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1</w:t>
      </w:r>
      <w:r w:rsidR="009D4D39" w:rsidRPr="00660FB6">
        <w:rPr>
          <w:bCs/>
        </w:rPr>
        <w:t>9</w:t>
      </w:r>
      <w:r w:rsidRPr="00660FB6">
        <w:rPr>
          <w:bCs/>
        </w:rPr>
        <w:t>. Особенности медицинской этики и деонтологии при работе в патологоанатомическом отделении.</w:t>
      </w:r>
    </w:p>
    <w:p w14:paraId="03987CDB" w14:textId="410D9E46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2</w:t>
      </w:r>
      <w:r w:rsidR="009D4D39" w:rsidRPr="00660FB6">
        <w:rPr>
          <w:bCs/>
        </w:rPr>
        <w:t>0</w:t>
      </w:r>
      <w:r w:rsidRPr="00660FB6">
        <w:rPr>
          <w:bCs/>
        </w:rPr>
        <w:t>. Особенности вырезки и фиксации костного материала. Декальцинация: понятие, цель, способы.</w:t>
      </w:r>
    </w:p>
    <w:p w14:paraId="2416F4EA" w14:textId="427DA990" w:rsidR="004F2633" w:rsidRPr="00660FB6" w:rsidRDefault="009D4D39" w:rsidP="00660FB6">
      <w:pPr>
        <w:jc w:val="both"/>
        <w:rPr>
          <w:bCs/>
        </w:rPr>
      </w:pPr>
      <w:r w:rsidRPr="00660FB6">
        <w:rPr>
          <w:bCs/>
        </w:rPr>
        <w:t>2</w:t>
      </w:r>
      <w:r w:rsidR="004F2633" w:rsidRPr="00660FB6">
        <w:rPr>
          <w:bCs/>
        </w:rPr>
        <w:t>1. Промывка и обезвоживание тканей. Методы заливки ткани в застывающие среды.</w:t>
      </w:r>
    </w:p>
    <w:p w14:paraId="6705EB5B" w14:textId="5A427D97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2</w:t>
      </w:r>
      <w:r w:rsidR="009D4D39" w:rsidRPr="00660FB6">
        <w:rPr>
          <w:bCs/>
        </w:rPr>
        <w:t>2</w:t>
      </w:r>
      <w:r w:rsidRPr="00660FB6">
        <w:rPr>
          <w:bCs/>
        </w:rPr>
        <w:t>.  Патологическая анатомия: определение, задачи, уровни и методы исследований.</w:t>
      </w:r>
    </w:p>
    <w:p w14:paraId="7A7A4B4A" w14:textId="740554FB" w:rsidR="004F2633" w:rsidRPr="00660FB6" w:rsidRDefault="009D4D39" w:rsidP="00660FB6">
      <w:pPr>
        <w:pStyle w:val="cef1edeee2edeee9f2e5eaf1f2"/>
        <w:spacing w:after="0"/>
        <w:jc w:val="both"/>
        <w:rPr>
          <w:rFonts w:hAnsi="Times New Roman"/>
          <w:bCs/>
        </w:rPr>
      </w:pPr>
      <w:r w:rsidRPr="00660FB6">
        <w:rPr>
          <w:rFonts w:hAnsi="Times New Roman"/>
          <w:bCs/>
        </w:rPr>
        <w:t>23</w:t>
      </w:r>
      <w:r w:rsidR="004F2633" w:rsidRPr="00660FB6">
        <w:rPr>
          <w:rFonts w:hAnsi="Times New Roman"/>
          <w:bCs/>
        </w:rPr>
        <w:t>.  Клетка: строение и функции</w:t>
      </w:r>
    </w:p>
    <w:p w14:paraId="70088B71" w14:textId="43D8FFDE" w:rsidR="004F2633" w:rsidRPr="00660FB6" w:rsidRDefault="004F2633" w:rsidP="00660FB6">
      <w:pPr>
        <w:pStyle w:val="cef1edeee2edeee9f2e5eaf1f2"/>
        <w:spacing w:after="0"/>
        <w:jc w:val="both"/>
        <w:rPr>
          <w:rFonts w:hAnsi="Times New Roman"/>
          <w:bCs/>
        </w:rPr>
      </w:pPr>
      <w:r w:rsidRPr="00660FB6">
        <w:rPr>
          <w:rFonts w:hAnsi="Times New Roman"/>
          <w:bCs/>
        </w:rPr>
        <w:t>2</w:t>
      </w:r>
      <w:r w:rsidR="009D4D39" w:rsidRPr="00660FB6">
        <w:rPr>
          <w:rFonts w:hAnsi="Times New Roman"/>
          <w:bCs/>
        </w:rPr>
        <w:t>4</w:t>
      </w:r>
      <w:r w:rsidRPr="00660FB6">
        <w:rPr>
          <w:rFonts w:hAnsi="Times New Roman"/>
          <w:bCs/>
        </w:rPr>
        <w:t xml:space="preserve">. Микротомы и особенности работы на них. Заточка </w:t>
      </w:r>
      <w:proofErr w:type="spellStart"/>
      <w:r w:rsidRPr="00660FB6">
        <w:rPr>
          <w:rFonts w:hAnsi="Times New Roman"/>
          <w:bCs/>
        </w:rPr>
        <w:t>микротомных</w:t>
      </w:r>
      <w:proofErr w:type="spellEnd"/>
      <w:r w:rsidRPr="00660FB6">
        <w:rPr>
          <w:rFonts w:hAnsi="Times New Roman"/>
          <w:bCs/>
        </w:rPr>
        <w:t xml:space="preserve"> ножей. Возможные погрешности при изготовлении срезов и способы их предотвращения.</w:t>
      </w:r>
    </w:p>
    <w:p w14:paraId="5EAAFD78" w14:textId="77188A64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25</w:t>
      </w:r>
      <w:r w:rsidR="004F2633" w:rsidRPr="00660FB6">
        <w:rPr>
          <w:bCs/>
        </w:rPr>
        <w:t xml:space="preserve">. Общее понятие об эмбриогенезе. Стадии развития зародыша человека. </w:t>
      </w:r>
    </w:p>
    <w:p w14:paraId="60CAC15A" w14:textId="038203A3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2</w:t>
      </w:r>
      <w:r w:rsidR="00FE3BAE" w:rsidRPr="00660FB6">
        <w:rPr>
          <w:bCs/>
        </w:rPr>
        <w:t>6</w:t>
      </w:r>
      <w:r w:rsidRPr="00660FB6">
        <w:rPr>
          <w:bCs/>
        </w:rPr>
        <w:t>. Приготовление гистологических срезов. Подготовка предметных стекол. Понятие о серийных, полутонких и топографических срезах.</w:t>
      </w:r>
    </w:p>
    <w:p w14:paraId="102726C4" w14:textId="79A59B76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27</w:t>
      </w:r>
      <w:r w:rsidR="004F2633" w:rsidRPr="00660FB6">
        <w:rPr>
          <w:bCs/>
        </w:rPr>
        <w:t>. Понятие о тканях. Определение, Классификация, Современные методы исследования тканей.</w:t>
      </w:r>
    </w:p>
    <w:p w14:paraId="4906E3AD" w14:textId="6149EE55" w:rsidR="004F2633" w:rsidRPr="00660FB6" w:rsidRDefault="004F2633" w:rsidP="00660FB6">
      <w:pPr>
        <w:jc w:val="both"/>
        <w:rPr>
          <w:bCs/>
        </w:rPr>
      </w:pPr>
      <w:r w:rsidRPr="00660FB6">
        <w:rPr>
          <w:bCs/>
        </w:rPr>
        <w:t>2</w:t>
      </w:r>
      <w:r w:rsidR="00FE3BAE" w:rsidRPr="00660FB6">
        <w:rPr>
          <w:bCs/>
        </w:rPr>
        <w:t>8</w:t>
      </w:r>
      <w:r w:rsidRPr="00660FB6">
        <w:rPr>
          <w:bCs/>
        </w:rPr>
        <w:t>. Общие принципы и методы окрашивания гистологических препаратов. Красители и их приготовление.</w:t>
      </w:r>
    </w:p>
    <w:p w14:paraId="02EDF71F" w14:textId="059FE144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29</w:t>
      </w:r>
      <w:r w:rsidR="004F2633" w:rsidRPr="00660FB6">
        <w:rPr>
          <w:bCs/>
        </w:rPr>
        <w:t xml:space="preserve">. Соединительная ткань: понятие, классификация, строение, топография. </w:t>
      </w:r>
    </w:p>
    <w:p w14:paraId="7E2E171B" w14:textId="73361A79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30</w:t>
      </w:r>
      <w:r w:rsidR="004F2633" w:rsidRPr="00660FB6">
        <w:rPr>
          <w:bCs/>
        </w:rPr>
        <w:t xml:space="preserve">. </w:t>
      </w:r>
      <w:proofErr w:type="spellStart"/>
      <w:r w:rsidR="004F2633" w:rsidRPr="00660FB6">
        <w:rPr>
          <w:bCs/>
        </w:rPr>
        <w:t>Депарафинирование</w:t>
      </w:r>
      <w:proofErr w:type="spellEnd"/>
      <w:r w:rsidR="004F2633" w:rsidRPr="00660FB6">
        <w:rPr>
          <w:bCs/>
        </w:rPr>
        <w:t xml:space="preserve"> и обезвоживание срезов. Просветление и заключение срезов в монтирующую среду.</w:t>
      </w:r>
    </w:p>
    <w:p w14:paraId="39F8495A" w14:textId="0994191E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</w:t>
      </w:r>
      <w:r w:rsidR="004F2633" w:rsidRPr="00660FB6">
        <w:rPr>
          <w:bCs/>
        </w:rPr>
        <w:t>1. Мышечная ткань: понятие, классификация, строение, топография</w:t>
      </w:r>
    </w:p>
    <w:p w14:paraId="24BA4F0A" w14:textId="46721D5F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</w:t>
      </w:r>
      <w:r w:rsidR="004F2633" w:rsidRPr="00660FB6">
        <w:rPr>
          <w:bCs/>
        </w:rPr>
        <w:t>2. Красители. Основные методики окрашивания гистологических препаратов.</w:t>
      </w:r>
    </w:p>
    <w:p w14:paraId="611592EF" w14:textId="68AA4C36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33</w:t>
      </w:r>
      <w:r w:rsidR="004F2633" w:rsidRPr="00660FB6">
        <w:rPr>
          <w:bCs/>
        </w:rPr>
        <w:t>. Понятие «болезнь». Характер, течение, исходы.</w:t>
      </w:r>
    </w:p>
    <w:p w14:paraId="13B2C0BB" w14:textId="1B0ED012" w:rsidR="004F2633" w:rsidRPr="00660FB6" w:rsidRDefault="00FE3BAE" w:rsidP="00660FB6">
      <w:pPr>
        <w:autoSpaceDE w:val="0"/>
        <w:autoSpaceDN w:val="0"/>
        <w:adjustRightInd w:val="0"/>
        <w:jc w:val="both"/>
        <w:rPr>
          <w:bCs/>
        </w:rPr>
      </w:pPr>
      <w:r w:rsidRPr="00660FB6">
        <w:rPr>
          <w:bCs/>
        </w:rPr>
        <w:t>34</w:t>
      </w:r>
      <w:r w:rsidR="004F2633" w:rsidRPr="00660FB6">
        <w:rPr>
          <w:bCs/>
        </w:rPr>
        <w:t>. Окрашивание соединительной ткани.</w:t>
      </w:r>
    </w:p>
    <w:p w14:paraId="33A480C0" w14:textId="1DB3838B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lastRenderedPageBreak/>
        <w:t>35</w:t>
      </w:r>
      <w:r w:rsidR="004F2633" w:rsidRPr="00660FB6">
        <w:rPr>
          <w:bCs/>
        </w:rPr>
        <w:t>. Смерть. Признаки смерти, Посмертные изменения.</w:t>
      </w:r>
    </w:p>
    <w:p w14:paraId="2151A5E6" w14:textId="18C53C83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36</w:t>
      </w:r>
      <w:r w:rsidR="004F2633" w:rsidRPr="00660FB6">
        <w:rPr>
          <w:bCs/>
        </w:rPr>
        <w:t xml:space="preserve">. Окрашивание нервной ткани. </w:t>
      </w:r>
    </w:p>
    <w:p w14:paraId="076FA5B8" w14:textId="5260B5BC" w:rsidR="004F2633" w:rsidRPr="00660FB6" w:rsidRDefault="00FE3BAE" w:rsidP="00660FB6">
      <w:pPr>
        <w:pStyle w:val="ad"/>
        <w:spacing w:after="0"/>
        <w:ind w:left="0"/>
        <w:jc w:val="both"/>
        <w:rPr>
          <w:bCs/>
          <w:sz w:val="24"/>
          <w:szCs w:val="24"/>
        </w:rPr>
      </w:pPr>
      <w:r w:rsidRPr="00660FB6">
        <w:rPr>
          <w:bCs/>
          <w:sz w:val="24"/>
          <w:szCs w:val="24"/>
        </w:rPr>
        <w:t>37</w:t>
      </w:r>
      <w:r w:rsidR="004F2633" w:rsidRPr="00660FB6">
        <w:rPr>
          <w:bCs/>
          <w:sz w:val="24"/>
          <w:szCs w:val="24"/>
        </w:rPr>
        <w:t>. Дистрофии: виды, классификация.</w:t>
      </w:r>
    </w:p>
    <w:p w14:paraId="516458CA" w14:textId="23DF73EA" w:rsidR="004F2633" w:rsidRPr="00660FB6" w:rsidRDefault="00FE3BAE" w:rsidP="00660FB6">
      <w:pPr>
        <w:pStyle w:val="ad"/>
        <w:spacing w:after="0"/>
        <w:ind w:left="0"/>
        <w:jc w:val="both"/>
        <w:rPr>
          <w:bCs/>
          <w:sz w:val="24"/>
          <w:szCs w:val="24"/>
        </w:rPr>
      </w:pPr>
      <w:r w:rsidRPr="00660FB6">
        <w:rPr>
          <w:bCs/>
          <w:sz w:val="24"/>
          <w:szCs w:val="24"/>
        </w:rPr>
        <w:t>38</w:t>
      </w:r>
      <w:r w:rsidR="004F2633" w:rsidRPr="00660FB6">
        <w:rPr>
          <w:bCs/>
          <w:sz w:val="24"/>
          <w:szCs w:val="24"/>
        </w:rPr>
        <w:t>. Окрашивание мышечной ткани.</w:t>
      </w:r>
    </w:p>
    <w:p w14:paraId="04A7BC8E" w14:textId="479B9C02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39</w:t>
      </w:r>
      <w:r w:rsidR="004F2633" w:rsidRPr="00660FB6">
        <w:rPr>
          <w:bCs/>
        </w:rPr>
        <w:t>. Некроз: понятие, причины, виды некрозов.</w:t>
      </w:r>
    </w:p>
    <w:p w14:paraId="44CBAF9A" w14:textId="5DE13A81" w:rsidR="004F2633" w:rsidRPr="00660FB6" w:rsidRDefault="00FE3BAE" w:rsidP="00660FB6">
      <w:pPr>
        <w:autoSpaceDE w:val="0"/>
        <w:autoSpaceDN w:val="0"/>
        <w:adjustRightInd w:val="0"/>
        <w:jc w:val="both"/>
        <w:rPr>
          <w:bCs/>
        </w:rPr>
      </w:pPr>
      <w:r w:rsidRPr="00660FB6">
        <w:rPr>
          <w:bCs/>
        </w:rPr>
        <w:t>40</w:t>
      </w:r>
      <w:r w:rsidR="004F2633" w:rsidRPr="00660FB6">
        <w:rPr>
          <w:bCs/>
        </w:rPr>
        <w:t>. Методики окрашивания микроорганизмов в гистологических срезах.</w:t>
      </w:r>
    </w:p>
    <w:p w14:paraId="4345DC84" w14:textId="248E4DD1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</w:t>
      </w:r>
      <w:r w:rsidR="004F2633" w:rsidRPr="00660FB6">
        <w:rPr>
          <w:bCs/>
        </w:rPr>
        <w:t>1. Нарушение кровообращения: причины, классификация.</w:t>
      </w:r>
    </w:p>
    <w:p w14:paraId="5884A728" w14:textId="3507F29A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42</w:t>
      </w:r>
      <w:r w:rsidR="004F2633" w:rsidRPr="00660FB6">
        <w:rPr>
          <w:bCs/>
        </w:rPr>
        <w:t>. Методики окрашивания микроорганизмов в цитологических препаратах.</w:t>
      </w:r>
    </w:p>
    <w:p w14:paraId="4741907E" w14:textId="416DF14A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43</w:t>
      </w:r>
      <w:r w:rsidR="004F2633" w:rsidRPr="00660FB6">
        <w:rPr>
          <w:bCs/>
        </w:rPr>
        <w:t>. Инфаркты: виды, локализация, исходы.</w:t>
      </w:r>
    </w:p>
    <w:p w14:paraId="7417E4A3" w14:textId="5F42F828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44</w:t>
      </w:r>
      <w:r w:rsidR="004F2633" w:rsidRPr="00660FB6">
        <w:rPr>
          <w:bCs/>
        </w:rPr>
        <w:t>. Принципы цитологического исследования.</w:t>
      </w:r>
    </w:p>
    <w:p w14:paraId="6A6CC976" w14:textId="65FA1042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45</w:t>
      </w:r>
      <w:r w:rsidR="004F2633" w:rsidRPr="00660FB6">
        <w:rPr>
          <w:bCs/>
        </w:rPr>
        <w:t>. Техника приготовления цитологических препаратов. Способы получения материала.</w:t>
      </w:r>
    </w:p>
    <w:p w14:paraId="59F54899" w14:textId="14DB0DAC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46</w:t>
      </w:r>
      <w:r w:rsidR="004F2633" w:rsidRPr="00660FB6">
        <w:rPr>
          <w:bCs/>
        </w:rPr>
        <w:t>. Воспаление: классификация, исходы.</w:t>
      </w:r>
    </w:p>
    <w:p w14:paraId="382CDF58" w14:textId="659D304F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47</w:t>
      </w:r>
      <w:r w:rsidR="004F2633" w:rsidRPr="00660FB6">
        <w:rPr>
          <w:bCs/>
        </w:rPr>
        <w:t>. Методика исследования плацент. Прием материала, правила вырезки, фиксация и обезвоживание.</w:t>
      </w:r>
    </w:p>
    <w:p w14:paraId="6D4E18F2" w14:textId="20B08B7C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48</w:t>
      </w:r>
      <w:r w:rsidR="004F2633" w:rsidRPr="00660FB6">
        <w:rPr>
          <w:bCs/>
        </w:rPr>
        <w:t>.  Эпителиальная ткань: понятие, классификация, строение, топография</w:t>
      </w:r>
    </w:p>
    <w:p w14:paraId="2E4E7A44" w14:textId="739A82AD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49</w:t>
      </w:r>
      <w:r w:rsidR="004F2633" w:rsidRPr="00660FB6">
        <w:rPr>
          <w:bCs/>
        </w:rPr>
        <w:t>. Нервная ткань: понятие, классификация, строение, топография.</w:t>
      </w:r>
    </w:p>
    <w:p w14:paraId="13B54218" w14:textId="0088BF4B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50</w:t>
      </w:r>
      <w:r w:rsidR="004F2633" w:rsidRPr="00660FB6">
        <w:rPr>
          <w:bCs/>
        </w:rPr>
        <w:t>. Отходы</w:t>
      </w:r>
      <w:r w:rsidR="00660FB6">
        <w:rPr>
          <w:bCs/>
        </w:rPr>
        <w:t>,</w:t>
      </w:r>
      <w:r w:rsidR="004F2633" w:rsidRPr="00660FB6">
        <w:rPr>
          <w:bCs/>
        </w:rPr>
        <w:t xml:space="preserve"> формирующиеся в ПАО: классификация, утилизация.</w:t>
      </w:r>
    </w:p>
    <w:p w14:paraId="275B0ABE" w14:textId="57182C85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</w:t>
      </w:r>
      <w:r w:rsidR="004F2633" w:rsidRPr="00660FB6">
        <w:rPr>
          <w:bCs/>
        </w:rPr>
        <w:t>1. Дистрофии. Виды паренхиматозных и смешанных дистрофий.</w:t>
      </w:r>
    </w:p>
    <w:p w14:paraId="28B073B7" w14:textId="5570BDD3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</w:t>
      </w:r>
      <w:r w:rsidR="004F2633" w:rsidRPr="00660FB6">
        <w:rPr>
          <w:bCs/>
        </w:rPr>
        <w:t>2. Гистология: методы, задачи, этапы развития гистологии.</w:t>
      </w:r>
    </w:p>
    <w:p w14:paraId="774237F3" w14:textId="11944787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53</w:t>
      </w:r>
      <w:r w:rsidR="004F2633" w:rsidRPr="00660FB6">
        <w:rPr>
          <w:bCs/>
        </w:rPr>
        <w:t>. Основные этапы приготовления гистологического препарата. Требования</w:t>
      </w:r>
      <w:r w:rsidR="00660FB6">
        <w:rPr>
          <w:bCs/>
        </w:rPr>
        <w:t>,</w:t>
      </w:r>
      <w:r w:rsidR="004F2633" w:rsidRPr="00660FB6">
        <w:rPr>
          <w:bCs/>
        </w:rPr>
        <w:t xml:space="preserve"> предъявляемые к гистологическому препарату. Виды гистологических препаратов.</w:t>
      </w:r>
    </w:p>
    <w:p w14:paraId="5FC318E0" w14:textId="6FD8648D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54</w:t>
      </w:r>
      <w:r w:rsidR="004F2633" w:rsidRPr="00660FB6">
        <w:rPr>
          <w:bCs/>
        </w:rPr>
        <w:t>. Современные методы исследования в патанатомии.</w:t>
      </w:r>
    </w:p>
    <w:p w14:paraId="0274473B" w14:textId="448510AD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55</w:t>
      </w:r>
      <w:r w:rsidR="004F2633" w:rsidRPr="00660FB6">
        <w:rPr>
          <w:bCs/>
        </w:rPr>
        <w:t>. Артефакты при изготовлении гистологического препарата. Способы их устранения.</w:t>
      </w:r>
    </w:p>
    <w:p w14:paraId="41DD517D" w14:textId="64B83A76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56</w:t>
      </w:r>
      <w:r w:rsidR="004F2633" w:rsidRPr="00660FB6">
        <w:rPr>
          <w:bCs/>
        </w:rPr>
        <w:t>. Техника безопасности в гистологической лаборатории. Химическая и биологическая безопасность.</w:t>
      </w:r>
    </w:p>
    <w:p w14:paraId="30A6B545" w14:textId="016F3BFE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57</w:t>
      </w:r>
      <w:r w:rsidR="004F2633" w:rsidRPr="00660FB6">
        <w:rPr>
          <w:bCs/>
        </w:rPr>
        <w:t>. Гангрена и её виды.</w:t>
      </w:r>
    </w:p>
    <w:p w14:paraId="0684ED7D" w14:textId="1385E201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58</w:t>
      </w:r>
      <w:r w:rsidR="004F2633" w:rsidRPr="00660FB6">
        <w:rPr>
          <w:bCs/>
        </w:rPr>
        <w:t>.Соединительные ткани со специальными свойствами (жировая, пигментная, ретикулярная). Строение и функциональное значение.</w:t>
      </w:r>
    </w:p>
    <w:p w14:paraId="34AC5C7B" w14:textId="789C2592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59</w:t>
      </w:r>
      <w:r w:rsidR="004F2633" w:rsidRPr="00660FB6">
        <w:rPr>
          <w:bCs/>
        </w:rPr>
        <w:t>. Основные постулаты современной клеточной теории</w:t>
      </w:r>
    </w:p>
    <w:p w14:paraId="5A208255" w14:textId="4F5BDC18" w:rsidR="004F2633" w:rsidRPr="00660FB6" w:rsidRDefault="00FE3BAE" w:rsidP="00660FB6">
      <w:pPr>
        <w:jc w:val="both"/>
        <w:rPr>
          <w:bCs/>
        </w:rPr>
      </w:pPr>
      <w:r w:rsidRPr="00660FB6">
        <w:rPr>
          <w:bCs/>
        </w:rPr>
        <w:t>60.</w:t>
      </w:r>
      <w:r w:rsidR="004F2633" w:rsidRPr="00660FB6">
        <w:rPr>
          <w:bCs/>
        </w:rPr>
        <w:t xml:space="preserve"> Понятие о крови и лимфе как о тканях. Строение и развитие.</w:t>
      </w:r>
    </w:p>
    <w:p w14:paraId="0B550B1A" w14:textId="77777777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61. Типы секреции железистого эпителия: апокриновая, мерокриновая и голокриновая. </w:t>
      </w:r>
    </w:p>
    <w:p w14:paraId="26231F28" w14:textId="77777777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>62. Общая морфофункциональная характеристика крови. Плазма крови. Лимфа.</w:t>
      </w:r>
    </w:p>
    <w:p w14:paraId="3B467688" w14:textId="03E95593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63. Форменные элементы крови: эритроциты, лейкоциты, тромбоциты. </w:t>
      </w:r>
    </w:p>
    <w:p w14:paraId="050540F5" w14:textId="191F4B08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>64. Морфофункциональная характеристика сердечно</w:t>
      </w:r>
      <w:r w:rsidR="00660FB6">
        <w:rPr>
          <w:bCs/>
        </w:rPr>
        <w:t>-</w:t>
      </w:r>
      <w:r w:rsidRPr="00660FB6">
        <w:rPr>
          <w:bCs/>
        </w:rPr>
        <w:t xml:space="preserve">сосудистой системы. </w:t>
      </w:r>
    </w:p>
    <w:p w14:paraId="6428171A" w14:textId="1A065AAE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65. Строение сердца. </w:t>
      </w:r>
    </w:p>
    <w:p w14:paraId="55ADE9A4" w14:textId="7F12A97A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66. Кровеносные сосуды: артерии, вены, капилляры, особенности гемодинамики в сосудах. </w:t>
      </w:r>
    </w:p>
    <w:p w14:paraId="0B2EB99C" w14:textId="3CEA72C8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67. Морфофункциональная характеристика воздухоносных путей: полсть носа, гортань, трахея, бронхи. </w:t>
      </w:r>
    </w:p>
    <w:p w14:paraId="21473303" w14:textId="4A4BE603" w:rsidR="002B3CF9" w:rsidRPr="00660FB6" w:rsidRDefault="002B3CF9" w:rsidP="00660FB6">
      <w:pPr>
        <w:jc w:val="both"/>
        <w:rPr>
          <w:bCs/>
        </w:rPr>
      </w:pPr>
      <w:r w:rsidRPr="00660FB6">
        <w:rPr>
          <w:bCs/>
        </w:rPr>
        <w:t xml:space="preserve">68. Морфофункциональная характеристика респираторных отделов легких. </w:t>
      </w:r>
    </w:p>
    <w:p w14:paraId="22015B01" w14:textId="24E4CD2A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6</w:t>
      </w:r>
      <w:r w:rsidR="002B3CF9" w:rsidRPr="00660FB6">
        <w:rPr>
          <w:bCs/>
        </w:rPr>
        <w:t xml:space="preserve">9. Общая и морфофункциональная характеристика органов кроветворения и иммунологической защиты: красный костный мозг, тимус, лимфатические узлы, селезенка, лимфоидные образования. </w:t>
      </w:r>
    </w:p>
    <w:p w14:paraId="54939D10" w14:textId="1DCC227F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70</w:t>
      </w:r>
      <w:r w:rsidR="002B3CF9" w:rsidRPr="00660FB6">
        <w:rPr>
          <w:bCs/>
        </w:rPr>
        <w:t xml:space="preserve">. Морфофункциональная характеристика органов переднего отдела пищеварительного тракта: полость рта, глотка, пищевод. </w:t>
      </w:r>
    </w:p>
    <w:p w14:paraId="5A8C5EE1" w14:textId="068B7D27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71</w:t>
      </w:r>
      <w:r w:rsidR="002B3CF9" w:rsidRPr="00660FB6">
        <w:rPr>
          <w:bCs/>
        </w:rPr>
        <w:t xml:space="preserve">. Методы приготовления гистологических препаратов. </w:t>
      </w:r>
    </w:p>
    <w:p w14:paraId="42FB3A3C" w14:textId="0A2FD75C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72</w:t>
      </w:r>
      <w:r w:rsidR="002B3CF9" w:rsidRPr="00660FB6">
        <w:rPr>
          <w:bCs/>
        </w:rPr>
        <w:t xml:space="preserve">. Фиксация. Приготовление фиксаторов. Простые и сложные фиксаторы. 36. Алгоритм приготовления </w:t>
      </w:r>
      <w:proofErr w:type="spellStart"/>
      <w:r w:rsidR="002B3CF9" w:rsidRPr="00660FB6">
        <w:rPr>
          <w:bCs/>
        </w:rPr>
        <w:t>забуференного</w:t>
      </w:r>
      <w:proofErr w:type="spellEnd"/>
      <w:r w:rsidR="002B3CF9" w:rsidRPr="00660FB6">
        <w:rPr>
          <w:bCs/>
        </w:rPr>
        <w:t xml:space="preserve"> 10% нейтрального формалина рН 7.2-7.4. Промывание и обезвоживание материала.</w:t>
      </w:r>
    </w:p>
    <w:p w14:paraId="087273FC" w14:textId="2262AB9B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73</w:t>
      </w:r>
      <w:r w:rsidR="002B3CF9" w:rsidRPr="00660FB6">
        <w:rPr>
          <w:bCs/>
        </w:rPr>
        <w:t xml:space="preserve">. Алгоритм приготовления гистологической батареи. </w:t>
      </w:r>
    </w:p>
    <w:p w14:paraId="6685ACB9" w14:textId="29CC05FB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74</w:t>
      </w:r>
      <w:r w:rsidR="002B3CF9" w:rsidRPr="00660FB6">
        <w:rPr>
          <w:bCs/>
        </w:rPr>
        <w:t xml:space="preserve">. Техника удаления остатков спирта и ксилола (хлороформа, толуола) из исследуемого материала. </w:t>
      </w:r>
    </w:p>
    <w:p w14:paraId="03851A67" w14:textId="19C08F25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lastRenderedPageBreak/>
        <w:t>75</w:t>
      </w:r>
      <w:r w:rsidR="002B3CF9" w:rsidRPr="00660FB6">
        <w:rPr>
          <w:bCs/>
        </w:rPr>
        <w:t xml:space="preserve">. Алгоритм забора, вырезки и проводки материала для гистологического исследования. </w:t>
      </w:r>
      <w:r w:rsidRPr="00660FB6">
        <w:rPr>
          <w:bCs/>
        </w:rPr>
        <w:t>76</w:t>
      </w:r>
      <w:r w:rsidR="002B3CF9" w:rsidRPr="00660FB6">
        <w:rPr>
          <w:bCs/>
        </w:rPr>
        <w:t xml:space="preserve">. Алгоритм пропитывания материала парафином. </w:t>
      </w:r>
    </w:p>
    <w:p w14:paraId="459F2D28" w14:textId="77777777" w:rsidR="0088664B" w:rsidRPr="00660FB6" w:rsidRDefault="0088664B" w:rsidP="00660FB6">
      <w:pPr>
        <w:jc w:val="both"/>
        <w:rPr>
          <w:bCs/>
        </w:rPr>
      </w:pPr>
      <w:r w:rsidRPr="00660FB6">
        <w:rPr>
          <w:bCs/>
        </w:rPr>
        <w:t>77</w:t>
      </w:r>
      <w:r w:rsidR="002B3CF9" w:rsidRPr="00660FB6">
        <w:rPr>
          <w:bCs/>
        </w:rPr>
        <w:t xml:space="preserve">. Алгоритм заливки материала в парафин в заливочном центре или ручным способом. </w:t>
      </w:r>
    </w:p>
    <w:p w14:paraId="2B21A512" w14:textId="7C25F2FA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78</w:t>
      </w:r>
      <w:r w:rsidR="002B3CF9" w:rsidRPr="00660FB6">
        <w:rPr>
          <w:bCs/>
        </w:rPr>
        <w:t xml:space="preserve">. Алгоритм нарезания и наклеивания парафиновых блоков. </w:t>
      </w:r>
    </w:p>
    <w:p w14:paraId="63D86D31" w14:textId="5B27C10F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79</w:t>
      </w:r>
      <w:r w:rsidR="002B3CF9" w:rsidRPr="00660FB6">
        <w:rPr>
          <w:bCs/>
        </w:rPr>
        <w:t xml:space="preserve">. Показания к методу замораживания тканей. Работа с замораживающим микротомом и криостатом. </w:t>
      </w:r>
    </w:p>
    <w:p w14:paraId="7DECA93D" w14:textId="6439A0BD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80</w:t>
      </w:r>
      <w:r w:rsidR="002B3CF9" w:rsidRPr="00660FB6">
        <w:rPr>
          <w:bCs/>
        </w:rPr>
        <w:t xml:space="preserve">. Алгоритм приготовления гистологических срезов на замораживающем микротоме и криостате. </w:t>
      </w:r>
    </w:p>
    <w:p w14:paraId="693ED01A" w14:textId="1160BE40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81</w:t>
      </w:r>
      <w:r w:rsidR="002B3CF9" w:rsidRPr="00660FB6">
        <w:rPr>
          <w:bCs/>
        </w:rPr>
        <w:t xml:space="preserve">. Цель проведения и возможности гистохимических исследований. Механизм гистохимических реакций. </w:t>
      </w:r>
    </w:p>
    <w:p w14:paraId="1F1AAD2D" w14:textId="7EB346FD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82</w:t>
      </w:r>
      <w:r w:rsidR="002B3CF9" w:rsidRPr="00660FB6">
        <w:rPr>
          <w:bCs/>
        </w:rPr>
        <w:t>. Гистохимическое выявление липидов, углеводов, железа, меди, кальция, нуклеиновых кислот, ферментов</w:t>
      </w:r>
    </w:p>
    <w:p w14:paraId="74862073" w14:textId="6908F082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83</w:t>
      </w:r>
      <w:r w:rsidR="002B3CF9" w:rsidRPr="00660FB6">
        <w:rPr>
          <w:bCs/>
        </w:rPr>
        <w:t xml:space="preserve">. Алгоритм выявления в ткани железа методом </w:t>
      </w:r>
      <w:proofErr w:type="spellStart"/>
      <w:r w:rsidR="002B3CF9" w:rsidRPr="00660FB6">
        <w:rPr>
          <w:bCs/>
        </w:rPr>
        <w:t>Перлса</w:t>
      </w:r>
      <w:proofErr w:type="spellEnd"/>
      <w:r w:rsidR="002B3CF9" w:rsidRPr="00660FB6">
        <w:rPr>
          <w:bCs/>
        </w:rPr>
        <w:t xml:space="preserve">. </w:t>
      </w:r>
    </w:p>
    <w:p w14:paraId="06903C9A" w14:textId="1A0937B8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84</w:t>
      </w:r>
      <w:r w:rsidR="002B3CF9" w:rsidRPr="00660FB6">
        <w:rPr>
          <w:bCs/>
        </w:rPr>
        <w:t xml:space="preserve">. Алгоритм выявления в ткани нейтральных липидов </w:t>
      </w:r>
      <w:proofErr w:type="spellStart"/>
      <w:r w:rsidR="002B3CF9" w:rsidRPr="00660FB6">
        <w:rPr>
          <w:bCs/>
        </w:rPr>
        <w:t>суданом</w:t>
      </w:r>
      <w:proofErr w:type="spellEnd"/>
      <w:r w:rsidR="002B3CF9" w:rsidRPr="00660FB6">
        <w:rPr>
          <w:bCs/>
        </w:rPr>
        <w:t xml:space="preserve"> III. </w:t>
      </w:r>
    </w:p>
    <w:p w14:paraId="2DDB2BCA" w14:textId="3664BD72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85</w:t>
      </w:r>
      <w:r w:rsidR="002B3CF9" w:rsidRPr="00660FB6">
        <w:rPr>
          <w:bCs/>
        </w:rPr>
        <w:t xml:space="preserve">. Цели и методы утилизации отработанного материала. Цели и методы дезинфекции отработанной лабораторной посуды и инструментария. </w:t>
      </w:r>
    </w:p>
    <w:p w14:paraId="40A416A0" w14:textId="6FCF4ABB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86</w:t>
      </w:r>
      <w:r w:rsidR="002B3CF9" w:rsidRPr="00660FB6">
        <w:rPr>
          <w:bCs/>
        </w:rPr>
        <w:t xml:space="preserve">. Правила хранения фиксированных тканей, органов, блоков и микропрепаратов. </w:t>
      </w:r>
    </w:p>
    <w:p w14:paraId="436E9D5B" w14:textId="3A5A5FC0" w:rsidR="002B3CF9" w:rsidRPr="00660FB6" w:rsidRDefault="0088664B" w:rsidP="00660FB6">
      <w:pPr>
        <w:jc w:val="both"/>
        <w:rPr>
          <w:bCs/>
        </w:rPr>
      </w:pPr>
      <w:r w:rsidRPr="00660FB6">
        <w:rPr>
          <w:bCs/>
        </w:rPr>
        <w:t>87</w:t>
      </w:r>
      <w:r w:rsidR="002B3CF9" w:rsidRPr="00660FB6">
        <w:rPr>
          <w:bCs/>
        </w:rPr>
        <w:t>. Алгоритм архивирования оставшегося после исследования материала.</w:t>
      </w:r>
    </w:p>
    <w:p w14:paraId="05977C9C" w14:textId="77777777" w:rsidR="002B3CF9" w:rsidRPr="00660FB6" w:rsidRDefault="002B3CF9" w:rsidP="00660FB6">
      <w:pPr>
        <w:jc w:val="both"/>
        <w:rPr>
          <w:bCs/>
        </w:rPr>
      </w:pPr>
    </w:p>
    <w:p w14:paraId="1F942A44" w14:textId="77777777" w:rsidR="002B3CF9" w:rsidRPr="00660FB6" w:rsidRDefault="002B3CF9" w:rsidP="00660FB6">
      <w:pPr>
        <w:jc w:val="both"/>
        <w:rPr>
          <w:bCs/>
        </w:rPr>
      </w:pPr>
    </w:p>
    <w:p w14:paraId="5CC61ABE" w14:textId="77777777" w:rsidR="008F0CDB" w:rsidRPr="00660FB6" w:rsidRDefault="008F0CDB" w:rsidP="00660FB6">
      <w:pPr>
        <w:jc w:val="both"/>
        <w:rPr>
          <w:bCs/>
        </w:rPr>
      </w:pPr>
    </w:p>
    <w:sectPr w:rsidR="008F0CDB" w:rsidRPr="00660FB6" w:rsidSect="00660F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68D"/>
    <w:rsid w:val="00092EA0"/>
    <w:rsid w:val="00137F7C"/>
    <w:rsid w:val="002B3CF9"/>
    <w:rsid w:val="003A07B5"/>
    <w:rsid w:val="004306F3"/>
    <w:rsid w:val="004F2633"/>
    <w:rsid w:val="00660FB6"/>
    <w:rsid w:val="006813B4"/>
    <w:rsid w:val="007424C7"/>
    <w:rsid w:val="0088664B"/>
    <w:rsid w:val="008F0CDB"/>
    <w:rsid w:val="009466E7"/>
    <w:rsid w:val="009D4D39"/>
    <w:rsid w:val="00B1550D"/>
    <w:rsid w:val="00C9153E"/>
    <w:rsid w:val="00D8368D"/>
    <w:rsid w:val="00EB1809"/>
    <w:rsid w:val="00ED2B4C"/>
    <w:rsid w:val="00FE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8536A"/>
  <w15:chartTrackingRefBased/>
  <w15:docId w15:val="{DF941C0E-D985-4D4E-A208-073B7E53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68D"/>
    <w:rPr>
      <w:rFonts w:eastAsia="Times New Roman" w:cs="Times New Roman"/>
      <w:kern w:val="0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36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D836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68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68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68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68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68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68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68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6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836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368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368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368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368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368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368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368D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36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83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368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8368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368D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8368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368D"/>
    <w:pPr>
      <w:ind w:left="720"/>
      <w:contextualSpacing/>
    </w:pPr>
    <w:rPr>
      <w:rFonts w:eastAsiaTheme="minorHAnsi" w:cstheme="minorBidi"/>
      <w:kern w:val="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8368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36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8368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8368D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rsid w:val="004F2633"/>
    <w:rPr>
      <w:rFonts w:cs="Times New Roman"/>
      <w:color w:val="0000FF"/>
      <w:u w:val="single"/>
    </w:rPr>
  </w:style>
  <w:style w:type="paragraph" w:styleId="ad">
    <w:name w:val="Body Text Indent"/>
    <w:basedOn w:val="a"/>
    <w:link w:val="ae"/>
    <w:uiPriority w:val="99"/>
    <w:rsid w:val="004F2633"/>
    <w:pPr>
      <w:spacing w:after="120"/>
      <w:ind w:left="283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4F2633"/>
    <w:rPr>
      <w:rFonts w:eastAsia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cef1edeee2edeee9f2e5eaf1f2">
    <w:name w:val="Оceсf1нedоeeвe2нedоeeйe9 тf2еe5кeaсf1тf2"/>
    <w:basedOn w:val="a"/>
    <w:uiPriority w:val="99"/>
    <w:rsid w:val="004F2633"/>
    <w:pPr>
      <w:autoSpaceDE w:val="0"/>
      <w:autoSpaceDN w:val="0"/>
      <w:adjustRightInd w:val="0"/>
      <w:spacing w:after="120"/>
    </w:pPr>
    <w:rPr>
      <w:rFonts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Колесникова</dc:creator>
  <cp:keywords/>
  <dc:description/>
  <cp:lastModifiedBy>Сотруднтк МКСГМУ</cp:lastModifiedBy>
  <cp:revision>7</cp:revision>
  <dcterms:created xsi:type="dcterms:W3CDTF">2025-09-12T08:18:00Z</dcterms:created>
  <dcterms:modified xsi:type="dcterms:W3CDTF">2025-09-15T05:39:00Z</dcterms:modified>
</cp:coreProperties>
</file>