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23785" w14:textId="77777777" w:rsidR="00E305EA" w:rsidRDefault="00E305EA" w:rsidP="00E305EA">
      <w:pPr>
        <w:pStyle w:val="2"/>
        <w:keepNext w:val="0"/>
        <w:suppressAutoHyphens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3043B">
        <w:rPr>
          <w:rFonts w:ascii="Times New Roman" w:hAnsi="Times New Roman"/>
          <w:i w:val="0"/>
          <w:sz w:val="24"/>
          <w:szCs w:val="24"/>
        </w:rPr>
        <w:t xml:space="preserve">Материалы для </w:t>
      </w:r>
      <w:r w:rsidR="004472C7">
        <w:rPr>
          <w:rFonts w:ascii="Times New Roman" w:hAnsi="Times New Roman"/>
          <w:i w:val="0"/>
          <w:sz w:val="24"/>
          <w:szCs w:val="24"/>
        </w:rPr>
        <w:t>подготовки к комплексному экзамену</w:t>
      </w:r>
    </w:p>
    <w:p w14:paraId="03F8D7EA" w14:textId="77777777" w:rsidR="00E305EA" w:rsidRPr="00581D2C" w:rsidRDefault="004472C7" w:rsidP="00E305EA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 МДК.03</w:t>
      </w:r>
      <w:r w:rsidR="00E305EA">
        <w:rPr>
          <w:rFonts w:ascii="Times New Roman" w:hAnsi="Times New Roman" w:cs="Times New Roman"/>
          <w:i w:val="0"/>
          <w:iCs w:val="0"/>
          <w:sz w:val="24"/>
          <w:szCs w:val="24"/>
        </w:rPr>
        <w:t>.0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="00E305E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«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Иммунология</w:t>
      </w:r>
      <w:r w:rsidR="00E305EA">
        <w:rPr>
          <w:rFonts w:ascii="Times New Roman" w:hAnsi="Times New Roman" w:cs="Times New Roman"/>
          <w:i w:val="0"/>
          <w:iCs w:val="0"/>
          <w:sz w:val="24"/>
          <w:szCs w:val="24"/>
        </w:rPr>
        <w:t>»</w:t>
      </w:r>
    </w:p>
    <w:p w14:paraId="7C7FE360" w14:textId="77777777" w:rsidR="00E305EA" w:rsidRDefault="00E305EA" w:rsidP="00E305EA">
      <w:pPr>
        <w:spacing w:after="5" w:line="270" w:lineRule="auto"/>
        <w:ind w:left="20" w:right="62" w:hanging="10"/>
        <w:jc w:val="both"/>
        <w:rPr>
          <w:rFonts w:ascii="Times New Roman" w:hAnsi="Times New Roman"/>
          <w:sz w:val="24"/>
          <w:szCs w:val="24"/>
        </w:rPr>
      </w:pPr>
    </w:p>
    <w:p w14:paraId="5142E2FE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1. Вирусы вызывают:</w:t>
      </w:r>
    </w:p>
    <w:p w14:paraId="0E0B13B3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полиомиелит</w:t>
      </w:r>
    </w:p>
    <w:p w14:paraId="59FF834E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холеру</w:t>
      </w:r>
    </w:p>
    <w:p w14:paraId="3A5D39E7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сибирскую язву</w:t>
      </w:r>
    </w:p>
    <w:p w14:paraId="25832258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паратиф А</w:t>
      </w:r>
    </w:p>
    <w:p w14:paraId="32C9522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06C64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305EA" w:rsidRPr="002C0E29">
        <w:rPr>
          <w:rFonts w:ascii="Times New Roman" w:hAnsi="Times New Roman"/>
          <w:sz w:val="24"/>
          <w:szCs w:val="24"/>
        </w:rPr>
        <w:t>. Природой фагов являются:</w:t>
      </w:r>
    </w:p>
    <w:p w14:paraId="3E2B1F35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грибы</w:t>
      </w:r>
    </w:p>
    <w:p w14:paraId="1758F6DE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бактерии</w:t>
      </w:r>
    </w:p>
    <w:p w14:paraId="4B03687B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вирусы</w:t>
      </w:r>
    </w:p>
    <w:p w14:paraId="5CCC1B9C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простейшие</w:t>
      </w:r>
    </w:p>
    <w:p w14:paraId="1D4C233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EFABE8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305EA" w:rsidRPr="002C0E29">
        <w:rPr>
          <w:rFonts w:ascii="Times New Roman" w:hAnsi="Times New Roman"/>
          <w:sz w:val="24"/>
          <w:szCs w:val="24"/>
        </w:rPr>
        <w:t>. Искусственный пассивный иммунитет вырабатывается при введении:</w:t>
      </w:r>
    </w:p>
    <w:p w14:paraId="61A29C3A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дифтерийного анатоксина</w:t>
      </w:r>
    </w:p>
    <w:p w14:paraId="365038B5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противодифтерийной сыворотки</w:t>
      </w:r>
    </w:p>
    <w:p w14:paraId="3E9C5737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туберкулина</w:t>
      </w:r>
    </w:p>
    <w:p w14:paraId="0ECA9C32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2C0E29">
        <w:rPr>
          <w:rFonts w:ascii="Times New Roman" w:hAnsi="Times New Roman"/>
          <w:sz w:val="24"/>
          <w:szCs w:val="24"/>
        </w:rPr>
        <w:t>бификола</w:t>
      </w:r>
      <w:proofErr w:type="spellEnd"/>
    </w:p>
    <w:p w14:paraId="0DD6DB0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9D12C8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305EA" w:rsidRPr="002C0E29">
        <w:rPr>
          <w:rFonts w:ascii="Times New Roman" w:hAnsi="Times New Roman"/>
          <w:sz w:val="24"/>
          <w:szCs w:val="24"/>
        </w:rPr>
        <w:t>. Средствами иммунотерапии являются:</w:t>
      </w:r>
    </w:p>
    <w:p w14:paraId="52E62C77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антибиотики</w:t>
      </w:r>
    </w:p>
    <w:p w14:paraId="6344B8B4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сыворотки</w:t>
      </w:r>
    </w:p>
    <w:p w14:paraId="5E6ECBAC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2C0E29">
        <w:rPr>
          <w:rFonts w:ascii="Times New Roman" w:hAnsi="Times New Roman"/>
          <w:sz w:val="24"/>
          <w:szCs w:val="24"/>
        </w:rPr>
        <w:t>нитрофураны</w:t>
      </w:r>
      <w:proofErr w:type="spellEnd"/>
    </w:p>
    <w:p w14:paraId="5B88701B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аллергены</w:t>
      </w:r>
    </w:p>
    <w:p w14:paraId="1C41A7DC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D1538E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305EA" w:rsidRPr="002C0E29">
        <w:rPr>
          <w:rFonts w:ascii="Times New Roman" w:hAnsi="Times New Roman"/>
          <w:sz w:val="24"/>
          <w:szCs w:val="24"/>
        </w:rPr>
        <w:t>. Средством пассивной иммунизации являются:</w:t>
      </w:r>
    </w:p>
    <w:p w14:paraId="027F1DA5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БСЖ</w:t>
      </w:r>
    </w:p>
    <w:p w14:paraId="61A0F91D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ОПВ</w:t>
      </w:r>
    </w:p>
    <w:p w14:paraId="7781B3E3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2C0E29">
        <w:rPr>
          <w:rFonts w:ascii="Times New Roman" w:hAnsi="Times New Roman"/>
          <w:sz w:val="24"/>
          <w:szCs w:val="24"/>
        </w:rPr>
        <w:t>бификол</w:t>
      </w:r>
      <w:proofErr w:type="spellEnd"/>
    </w:p>
    <w:p w14:paraId="45DF00F4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противогриппозный иммуноглобулин</w:t>
      </w:r>
    </w:p>
    <w:p w14:paraId="1734634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D1CEC5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305EA" w:rsidRPr="002C0E29">
        <w:rPr>
          <w:rFonts w:ascii="Times New Roman" w:hAnsi="Times New Roman"/>
          <w:sz w:val="24"/>
          <w:szCs w:val="24"/>
        </w:rPr>
        <w:t>. К центральным органам иммунной системы относят:</w:t>
      </w:r>
    </w:p>
    <w:p w14:paraId="3EF640F2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селезенку</w:t>
      </w:r>
    </w:p>
    <w:p w14:paraId="0826548A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сердце</w:t>
      </w:r>
    </w:p>
    <w:p w14:paraId="4185F6B1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тимус</w:t>
      </w:r>
    </w:p>
    <w:p w14:paraId="4B55C5DB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кровь</w:t>
      </w:r>
    </w:p>
    <w:p w14:paraId="34944F6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05E1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E305EA" w:rsidRPr="002C0E29">
        <w:rPr>
          <w:rFonts w:ascii="Times New Roman" w:hAnsi="Times New Roman"/>
          <w:sz w:val="24"/>
          <w:szCs w:val="24"/>
        </w:rPr>
        <w:t>. К  средствам активной иммунизации относят:</w:t>
      </w:r>
    </w:p>
    <w:p w14:paraId="06C65731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сыворотки</w:t>
      </w:r>
    </w:p>
    <w:p w14:paraId="020BAD19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вакцины</w:t>
      </w:r>
    </w:p>
    <w:p w14:paraId="14FC57B3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2C0E29">
        <w:rPr>
          <w:rFonts w:ascii="Times New Roman" w:hAnsi="Times New Roman"/>
          <w:sz w:val="24"/>
          <w:szCs w:val="24"/>
        </w:rPr>
        <w:t>бруцеллин</w:t>
      </w:r>
      <w:proofErr w:type="spellEnd"/>
    </w:p>
    <w:p w14:paraId="2FBD29AD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2C0E29">
        <w:rPr>
          <w:rFonts w:ascii="Times New Roman" w:hAnsi="Times New Roman"/>
          <w:sz w:val="24"/>
          <w:szCs w:val="24"/>
        </w:rPr>
        <w:t>малеин</w:t>
      </w:r>
      <w:proofErr w:type="spellEnd"/>
    </w:p>
    <w:p w14:paraId="06F48C7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BCA689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305EA" w:rsidRPr="002C0E29">
        <w:rPr>
          <w:rFonts w:ascii="Times New Roman" w:hAnsi="Times New Roman"/>
          <w:sz w:val="24"/>
          <w:szCs w:val="24"/>
        </w:rPr>
        <w:t>. Способность антигена взаимодействовать с антителами называется:</w:t>
      </w:r>
    </w:p>
    <w:p w14:paraId="564DCDA7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реактивностью</w:t>
      </w:r>
    </w:p>
    <w:p w14:paraId="01D7717D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иммуногенностью</w:t>
      </w:r>
    </w:p>
    <w:p w14:paraId="41297884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специфичностью</w:t>
      </w:r>
    </w:p>
    <w:p w14:paraId="6F012AF5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толерантностью</w:t>
      </w:r>
    </w:p>
    <w:p w14:paraId="1AD9E30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E75E48" w14:textId="77777777" w:rsidR="00E305EA" w:rsidRPr="002C0E29" w:rsidRDefault="00034C17" w:rsidP="00E305EA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E305EA" w:rsidRPr="002C0E29">
        <w:rPr>
          <w:rFonts w:ascii="Times New Roman" w:hAnsi="Times New Roman"/>
          <w:sz w:val="24"/>
          <w:szCs w:val="24"/>
        </w:rPr>
        <w:t>. Кровь – фактор передачи:</w:t>
      </w:r>
    </w:p>
    <w:p w14:paraId="4E18C8B9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lastRenderedPageBreak/>
        <w:t>а)    ВИЧ</w:t>
      </w:r>
    </w:p>
    <w:p w14:paraId="27D92F82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амебиаза</w:t>
      </w:r>
    </w:p>
    <w:p w14:paraId="520060F2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кори</w:t>
      </w:r>
    </w:p>
    <w:p w14:paraId="73941221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скарлатины</w:t>
      </w:r>
    </w:p>
    <w:p w14:paraId="1288839D" w14:textId="77777777" w:rsidR="00E305EA" w:rsidRDefault="00E305EA" w:rsidP="00E305EA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14:paraId="1A2DC8D2" w14:textId="77777777" w:rsidR="00E305EA" w:rsidRPr="002C0E29" w:rsidRDefault="00034C17" w:rsidP="00E305EA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E305EA" w:rsidRPr="002C0E29">
        <w:rPr>
          <w:rFonts w:ascii="Times New Roman" w:hAnsi="Times New Roman"/>
          <w:sz w:val="24"/>
          <w:szCs w:val="24"/>
        </w:rPr>
        <w:t xml:space="preserve">.   В качестве основного диагностического критерия </w:t>
      </w:r>
      <w:r>
        <w:rPr>
          <w:rFonts w:ascii="Times New Roman" w:hAnsi="Times New Roman"/>
          <w:sz w:val="24"/>
          <w:szCs w:val="24"/>
        </w:rPr>
        <w:t xml:space="preserve">при серодиагностике заболеваний </w:t>
      </w:r>
      <w:r w:rsidR="00E305EA" w:rsidRPr="002C0E29">
        <w:rPr>
          <w:rFonts w:ascii="Times New Roman" w:hAnsi="Times New Roman"/>
          <w:sz w:val="24"/>
          <w:szCs w:val="24"/>
        </w:rPr>
        <w:t>используют:</w:t>
      </w:r>
    </w:p>
    <w:p w14:paraId="697DEF43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выявление токсинов возбудителей</w:t>
      </w:r>
    </w:p>
    <w:p w14:paraId="1F50C86A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тинкториальные свойства</w:t>
      </w:r>
    </w:p>
    <w:p w14:paraId="792553A2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нарастание титра антител</w:t>
      </w:r>
    </w:p>
    <w:p w14:paraId="280678D8" w14:textId="77777777" w:rsidR="00E305EA" w:rsidRPr="002C0E29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типирование антигенов</w:t>
      </w:r>
    </w:p>
    <w:p w14:paraId="1B56CE3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31BBFD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E305EA" w:rsidRPr="002C0E29">
        <w:rPr>
          <w:rFonts w:ascii="Times New Roman" w:hAnsi="Times New Roman"/>
          <w:sz w:val="24"/>
          <w:szCs w:val="24"/>
        </w:rPr>
        <w:t>. Для постановки реакции иммунитета лабораторным материалом служит:</w:t>
      </w:r>
    </w:p>
    <w:p w14:paraId="4B05D8F6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желчь</w:t>
      </w:r>
    </w:p>
    <w:p w14:paraId="3A613F8B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моча</w:t>
      </w:r>
    </w:p>
    <w:p w14:paraId="3FCF79BC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раневой экссудат</w:t>
      </w:r>
    </w:p>
    <w:p w14:paraId="157DEAA8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сыворотка крови</w:t>
      </w:r>
    </w:p>
    <w:p w14:paraId="1A9FDBD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C1926A" w14:textId="77777777" w:rsidR="00E305EA" w:rsidRPr="002C0E29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E305EA" w:rsidRPr="002C0E29">
        <w:rPr>
          <w:rFonts w:ascii="Times New Roman" w:hAnsi="Times New Roman"/>
          <w:sz w:val="24"/>
          <w:szCs w:val="24"/>
        </w:rPr>
        <w:t>. Дети в плановом порядке подвергаются специфической профилактике против:</w:t>
      </w:r>
    </w:p>
    <w:p w14:paraId="7A1A8EAC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скарлатины</w:t>
      </w:r>
    </w:p>
    <w:p w14:paraId="67E05618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ветряной оспы</w:t>
      </w:r>
    </w:p>
    <w:p w14:paraId="2453BFFF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кори</w:t>
      </w:r>
    </w:p>
    <w:p w14:paraId="3BF954FB" w14:textId="77777777" w:rsidR="00E305EA" w:rsidRPr="002C0E29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г) гриппа</w:t>
      </w:r>
    </w:p>
    <w:p w14:paraId="673DF5A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04F02A" w14:textId="77777777" w:rsidR="00E305EA" w:rsidRPr="002C0E29" w:rsidRDefault="00034C17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="00E305EA" w:rsidRPr="002C0E29">
        <w:rPr>
          <w:rFonts w:ascii="Times New Roman" w:hAnsi="Times New Roman"/>
          <w:sz w:val="24"/>
          <w:szCs w:val="24"/>
        </w:rPr>
        <w:t>Вирусы гриппа относятся к семейству:</w:t>
      </w:r>
    </w:p>
    <w:p w14:paraId="0B7E4A76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парамиксовирусы</w:t>
      </w:r>
    </w:p>
    <w:p w14:paraId="06FB441F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2C0E29">
        <w:rPr>
          <w:rFonts w:ascii="Times New Roman" w:hAnsi="Times New Roman"/>
          <w:sz w:val="24"/>
          <w:szCs w:val="24"/>
        </w:rPr>
        <w:t>ортомиксовирусы</w:t>
      </w:r>
      <w:proofErr w:type="spellEnd"/>
    </w:p>
    <w:p w14:paraId="70711607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герпесвирусы</w:t>
      </w:r>
    </w:p>
    <w:p w14:paraId="3D66F04C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2C0E29">
        <w:rPr>
          <w:rFonts w:ascii="Times New Roman" w:hAnsi="Times New Roman"/>
          <w:sz w:val="24"/>
          <w:szCs w:val="24"/>
        </w:rPr>
        <w:t>рабдовирусы</w:t>
      </w:r>
      <w:proofErr w:type="spellEnd"/>
    </w:p>
    <w:p w14:paraId="311D60DD" w14:textId="77777777" w:rsidR="00E305EA" w:rsidRPr="002C0E29" w:rsidRDefault="00E305EA" w:rsidP="00E305EA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F19BC2D" w14:textId="77777777" w:rsidR="00E305EA" w:rsidRPr="002C0E29" w:rsidRDefault="00034C17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E305EA" w:rsidRPr="002C0E29">
        <w:rPr>
          <w:rFonts w:ascii="Times New Roman" w:hAnsi="Times New Roman"/>
          <w:sz w:val="24"/>
          <w:szCs w:val="24"/>
        </w:rPr>
        <w:t xml:space="preserve">Время </w:t>
      </w:r>
      <w:proofErr w:type="spellStart"/>
      <w:r w:rsidR="00E305EA" w:rsidRPr="002C0E29">
        <w:rPr>
          <w:rFonts w:ascii="Times New Roman" w:hAnsi="Times New Roman"/>
          <w:sz w:val="24"/>
          <w:szCs w:val="24"/>
        </w:rPr>
        <w:t>цитопатического</w:t>
      </w:r>
      <w:proofErr w:type="spellEnd"/>
      <w:r w:rsidR="00E305EA" w:rsidRPr="002C0E29">
        <w:rPr>
          <w:rFonts w:ascii="Times New Roman" w:hAnsi="Times New Roman"/>
          <w:sz w:val="24"/>
          <w:szCs w:val="24"/>
        </w:rPr>
        <w:t xml:space="preserve"> действия и его характер зависят от:</w:t>
      </w:r>
    </w:p>
    <w:p w14:paraId="2954E589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а) дозы и свойств вируса</w:t>
      </w:r>
    </w:p>
    <w:p w14:paraId="38F694C8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б) от времени культивирования вируса</w:t>
      </w:r>
    </w:p>
    <w:p w14:paraId="66B69897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>в) от характера культивирования</w:t>
      </w:r>
    </w:p>
    <w:p w14:paraId="0608D431" w14:textId="77777777" w:rsidR="00E305EA" w:rsidRPr="002C0E29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29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2C0E29">
        <w:rPr>
          <w:rFonts w:ascii="Times New Roman" w:hAnsi="Times New Roman"/>
          <w:sz w:val="24"/>
          <w:szCs w:val="24"/>
        </w:rPr>
        <w:t>от  состав</w:t>
      </w:r>
      <w:proofErr w:type="gramEnd"/>
      <w:r w:rsidRPr="002C0E29">
        <w:rPr>
          <w:rFonts w:ascii="Times New Roman" w:hAnsi="Times New Roman"/>
          <w:sz w:val="24"/>
          <w:szCs w:val="24"/>
        </w:rPr>
        <w:t xml:space="preserve"> питательной среды</w:t>
      </w:r>
    </w:p>
    <w:p w14:paraId="1BC10E88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5729C2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E305EA" w:rsidRPr="009A54B7">
        <w:rPr>
          <w:rFonts w:ascii="Times New Roman" w:hAnsi="Times New Roman"/>
          <w:sz w:val="24"/>
          <w:szCs w:val="24"/>
        </w:rPr>
        <w:t>. Вирусы вызывают:</w:t>
      </w:r>
    </w:p>
    <w:p w14:paraId="22E9D3B7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сифилис</w:t>
      </w:r>
    </w:p>
    <w:p w14:paraId="7F6BDDF5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корь</w:t>
      </w:r>
    </w:p>
    <w:p w14:paraId="682EEEF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брюшной тиф</w:t>
      </w:r>
    </w:p>
    <w:p w14:paraId="6B92A0BE" w14:textId="77777777" w:rsidR="00E305EA" w:rsidRPr="009A54B7" w:rsidRDefault="00E305EA" w:rsidP="00E305EA">
      <w:pPr>
        <w:spacing w:after="0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сыпной тиф</w:t>
      </w:r>
    </w:p>
    <w:p w14:paraId="732D948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A6FFE4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1</w:t>
      </w:r>
      <w:r w:rsidR="00034C17">
        <w:rPr>
          <w:rFonts w:ascii="Times New Roman" w:hAnsi="Times New Roman"/>
          <w:sz w:val="24"/>
          <w:szCs w:val="24"/>
        </w:rPr>
        <w:t>6</w:t>
      </w:r>
      <w:r w:rsidRPr="009A54B7">
        <w:rPr>
          <w:rFonts w:ascii="Times New Roman" w:hAnsi="Times New Roman"/>
          <w:sz w:val="24"/>
          <w:szCs w:val="24"/>
        </w:rPr>
        <w:t>. Формой выпуска фагов является:</w:t>
      </w:r>
    </w:p>
    <w:p w14:paraId="3FB39E60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порошки</w:t>
      </w:r>
    </w:p>
    <w:p w14:paraId="68CFACD4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раствор</w:t>
      </w:r>
    </w:p>
    <w:p w14:paraId="022626B3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мазь</w:t>
      </w:r>
    </w:p>
    <w:p w14:paraId="0CA740CD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отвар</w:t>
      </w:r>
    </w:p>
    <w:p w14:paraId="076DAC8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170E9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1</w:t>
      </w:r>
      <w:r w:rsidR="00034C17">
        <w:rPr>
          <w:rFonts w:ascii="Times New Roman" w:hAnsi="Times New Roman"/>
          <w:sz w:val="24"/>
          <w:szCs w:val="24"/>
        </w:rPr>
        <w:t>7</w:t>
      </w:r>
      <w:r w:rsidRPr="009A54B7">
        <w:rPr>
          <w:rFonts w:ascii="Times New Roman" w:hAnsi="Times New Roman"/>
          <w:sz w:val="24"/>
          <w:szCs w:val="24"/>
        </w:rPr>
        <w:t>. Естественный пассивный иммунитет вырабатывается в результате:</w:t>
      </w:r>
    </w:p>
    <w:p w14:paraId="21D5611B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получения антител через плаценту от матери</w:t>
      </w:r>
    </w:p>
    <w:p w14:paraId="11FB202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 xml:space="preserve">б) ведения бактериофага </w:t>
      </w:r>
    </w:p>
    <w:p w14:paraId="6A0E303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введение сыворотки</w:t>
      </w:r>
    </w:p>
    <w:p w14:paraId="3D5DA8D2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lastRenderedPageBreak/>
        <w:t>г) перенесенного заболевания</w:t>
      </w:r>
    </w:p>
    <w:p w14:paraId="4D22422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09F0C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E305EA" w:rsidRPr="009A54B7">
        <w:rPr>
          <w:rFonts w:ascii="Times New Roman" w:hAnsi="Times New Roman"/>
          <w:sz w:val="24"/>
          <w:szCs w:val="24"/>
        </w:rPr>
        <w:t xml:space="preserve">. К группе профилактических иммунных препаратов относят: </w:t>
      </w:r>
    </w:p>
    <w:p w14:paraId="4DF250C5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аспирин</w:t>
      </w:r>
    </w:p>
    <w:p w14:paraId="6411855C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вакцины</w:t>
      </w:r>
    </w:p>
    <w:p w14:paraId="0F35F490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диагностикумы</w:t>
      </w:r>
    </w:p>
    <w:p w14:paraId="23F3FF7F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аллергены</w:t>
      </w:r>
    </w:p>
    <w:p w14:paraId="629D740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7999B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34C17">
        <w:rPr>
          <w:rFonts w:ascii="Times New Roman" w:hAnsi="Times New Roman"/>
          <w:sz w:val="24"/>
          <w:szCs w:val="24"/>
        </w:rPr>
        <w:t>9</w:t>
      </w:r>
      <w:r w:rsidRPr="009A54B7">
        <w:rPr>
          <w:rFonts w:ascii="Times New Roman" w:hAnsi="Times New Roman"/>
          <w:sz w:val="24"/>
          <w:szCs w:val="24"/>
        </w:rPr>
        <w:t>. К свойствам антигена относят:</w:t>
      </w:r>
    </w:p>
    <w:p w14:paraId="4D0B0BDF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чужеродность</w:t>
      </w:r>
    </w:p>
    <w:p w14:paraId="3BD356A9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вирулентность</w:t>
      </w:r>
    </w:p>
    <w:p w14:paraId="35B0536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патогенность</w:t>
      </w:r>
    </w:p>
    <w:p w14:paraId="487C979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токсигенность</w:t>
      </w:r>
    </w:p>
    <w:p w14:paraId="6ED081C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0E934B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E305EA" w:rsidRPr="009A54B7">
        <w:rPr>
          <w:rFonts w:ascii="Times New Roman" w:hAnsi="Times New Roman"/>
          <w:sz w:val="24"/>
          <w:szCs w:val="24"/>
        </w:rPr>
        <w:t>. Клеточными факторами неспецифической защиты организма являются:</w:t>
      </w:r>
    </w:p>
    <w:p w14:paraId="5A35777D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антигены</w:t>
      </w:r>
    </w:p>
    <w:p w14:paraId="5035EF0B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антитела</w:t>
      </w:r>
    </w:p>
    <w:p w14:paraId="402063C5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фагоциты</w:t>
      </w:r>
    </w:p>
    <w:p w14:paraId="35A05030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комплемент</w:t>
      </w:r>
    </w:p>
    <w:p w14:paraId="6231102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46D79C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305EA" w:rsidRPr="009A54B7">
        <w:rPr>
          <w:rFonts w:ascii="Times New Roman" w:hAnsi="Times New Roman"/>
          <w:sz w:val="24"/>
          <w:szCs w:val="24"/>
        </w:rPr>
        <w:t>1. К средствам пассивной иммунизации относят:</w:t>
      </w:r>
    </w:p>
    <w:p w14:paraId="2BCA2AC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9A54B7">
        <w:rPr>
          <w:rFonts w:ascii="Times New Roman" w:hAnsi="Times New Roman"/>
          <w:sz w:val="24"/>
          <w:szCs w:val="24"/>
        </w:rPr>
        <w:t>туляремийную</w:t>
      </w:r>
      <w:proofErr w:type="spellEnd"/>
      <w:r w:rsidRPr="009A54B7">
        <w:rPr>
          <w:rFonts w:ascii="Times New Roman" w:hAnsi="Times New Roman"/>
          <w:sz w:val="24"/>
          <w:szCs w:val="24"/>
        </w:rPr>
        <w:t xml:space="preserve"> вакцину</w:t>
      </w:r>
    </w:p>
    <w:p w14:paraId="05D8DDFB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гриппозную вакцину</w:t>
      </w:r>
    </w:p>
    <w:p w14:paraId="6BC8A20D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брюшнотифозную вакцину</w:t>
      </w:r>
    </w:p>
    <w:p w14:paraId="0AFDAB96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противостолбнячную сыворотку</w:t>
      </w:r>
    </w:p>
    <w:p w14:paraId="40AC4B78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D81A5B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E305EA" w:rsidRPr="009A54B7">
        <w:rPr>
          <w:rFonts w:ascii="Times New Roman" w:hAnsi="Times New Roman"/>
          <w:sz w:val="24"/>
          <w:szCs w:val="24"/>
        </w:rPr>
        <w:t>. Для профилактики дифтерии используют препарат:</w:t>
      </w:r>
    </w:p>
    <w:p w14:paraId="7977CDC7" w14:textId="77777777" w:rsidR="00E305EA" w:rsidRPr="00191F30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 xml:space="preserve">а) </w:t>
      </w:r>
      <w:r w:rsidRPr="009A54B7">
        <w:rPr>
          <w:rFonts w:ascii="Times New Roman" w:hAnsi="Times New Roman"/>
          <w:sz w:val="24"/>
          <w:szCs w:val="24"/>
          <w:lang w:val="en-US"/>
        </w:rPr>
        <w:t>EV</w:t>
      </w:r>
    </w:p>
    <w:p w14:paraId="041E3864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АДС</w:t>
      </w:r>
    </w:p>
    <w:p w14:paraId="166619CA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БСЖ</w:t>
      </w:r>
    </w:p>
    <w:p w14:paraId="65F81C7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СТИ</w:t>
      </w:r>
    </w:p>
    <w:p w14:paraId="7A69095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9834A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2</w:t>
      </w:r>
      <w:r w:rsidR="00034C17">
        <w:rPr>
          <w:rFonts w:ascii="Times New Roman" w:hAnsi="Times New Roman"/>
          <w:sz w:val="24"/>
          <w:szCs w:val="24"/>
        </w:rPr>
        <w:t>3</w:t>
      </w:r>
      <w:r w:rsidRPr="009A54B7">
        <w:rPr>
          <w:rFonts w:ascii="Times New Roman" w:hAnsi="Times New Roman"/>
          <w:sz w:val="24"/>
          <w:szCs w:val="24"/>
        </w:rPr>
        <w:t>. Специфичность антитела обусловлена наличием у него:</w:t>
      </w:r>
    </w:p>
    <w:p w14:paraId="5E4E786F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тяжелой цепи</w:t>
      </w:r>
    </w:p>
    <w:p w14:paraId="036F3044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легкой цепи</w:t>
      </w:r>
    </w:p>
    <w:p w14:paraId="5B9B506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активного центра</w:t>
      </w:r>
    </w:p>
    <w:p w14:paraId="706980D9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детерминантной группы</w:t>
      </w:r>
    </w:p>
    <w:p w14:paraId="1A80EC7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FC266F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E305EA" w:rsidRPr="009A54B7">
        <w:rPr>
          <w:rFonts w:ascii="Times New Roman" w:hAnsi="Times New Roman"/>
          <w:sz w:val="24"/>
          <w:szCs w:val="24"/>
        </w:rPr>
        <w:t xml:space="preserve">. В плановом порядке проводится специфическая профилактика вирусных инфекций у </w:t>
      </w:r>
      <w:proofErr w:type="gramStart"/>
      <w:r w:rsidR="00E305EA" w:rsidRPr="009A54B7">
        <w:rPr>
          <w:rFonts w:ascii="Times New Roman" w:hAnsi="Times New Roman"/>
          <w:sz w:val="24"/>
          <w:szCs w:val="24"/>
        </w:rPr>
        <w:t>детей  против</w:t>
      </w:r>
      <w:proofErr w:type="gramEnd"/>
      <w:r w:rsidR="00E305EA" w:rsidRPr="009A54B7">
        <w:rPr>
          <w:rFonts w:ascii="Times New Roman" w:hAnsi="Times New Roman"/>
          <w:sz w:val="24"/>
          <w:szCs w:val="24"/>
        </w:rPr>
        <w:t>:</w:t>
      </w:r>
    </w:p>
    <w:p w14:paraId="0A5B59AD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сальмонеллеза</w:t>
      </w:r>
    </w:p>
    <w:p w14:paraId="6D8C042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эпидемического паротита</w:t>
      </w:r>
    </w:p>
    <w:p w14:paraId="2F886938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дифтерии</w:t>
      </w:r>
    </w:p>
    <w:p w14:paraId="1F395865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туберкулеза</w:t>
      </w:r>
    </w:p>
    <w:p w14:paraId="7600E65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928F86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E305EA" w:rsidRPr="009A54B7">
        <w:rPr>
          <w:rFonts w:ascii="Times New Roman" w:hAnsi="Times New Roman"/>
          <w:sz w:val="24"/>
          <w:szCs w:val="24"/>
        </w:rPr>
        <w:t>. Реакция преципитации является:</w:t>
      </w:r>
    </w:p>
    <w:p w14:paraId="6098C665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а) микробиологическим методом</w:t>
      </w:r>
    </w:p>
    <w:p w14:paraId="5FFFEBCD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микроскопическим методом</w:t>
      </w:r>
    </w:p>
    <w:p w14:paraId="780612E0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серологическим методом</w:t>
      </w:r>
    </w:p>
    <w:p w14:paraId="1C0F21CD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гистологическим методом</w:t>
      </w:r>
    </w:p>
    <w:p w14:paraId="0B9063DB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538CB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2</w:t>
      </w:r>
      <w:r w:rsidR="00034C17">
        <w:rPr>
          <w:rFonts w:ascii="Times New Roman" w:hAnsi="Times New Roman"/>
          <w:sz w:val="24"/>
          <w:szCs w:val="24"/>
        </w:rPr>
        <w:t>6</w:t>
      </w:r>
      <w:r w:rsidRPr="009A54B7">
        <w:rPr>
          <w:rFonts w:ascii="Times New Roman" w:hAnsi="Times New Roman"/>
          <w:sz w:val="24"/>
          <w:szCs w:val="24"/>
        </w:rPr>
        <w:t>. Для обнаружения антигена сибирской язвы применяют реакции:</w:t>
      </w:r>
    </w:p>
    <w:p w14:paraId="494B3A1A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lastRenderedPageBreak/>
        <w:t>а) Вассермана</w:t>
      </w:r>
    </w:p>
    <w:p w14:paraId="6600D28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9A54B7">
        <w:rPr>
          <w:rFonts w:ascii="Times New Roman" w:hAnsi="Times New Roman"/>
          <w:sz w:val="24"/>
          <w:szCs w:val="24"/>
        </w:rPr>
        <w:t>Асколи</w:t>
      </w:r>
      <w:proofErr w:type="spellEnd"/>
    </w:p>
    <w:p w14:paraId="489A8CFE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Райта</w:t>
      </w:r>
    </w:p>
    <w:p w14:paraId="6C1FCC54" w14:textId="77777777" w:rsidR="00E305EA" w:rsidRPr="009A54B7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Видаля</w:t>
      </w:r>
    </w:p>
    <w:p w14:paraId="1AEEAD7A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81D7A5" w14:textId="77777777" w:rsidR="00E305EA" w:rsidRPr="009A54B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E305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305EA" w:rsidRPr="009A54B7">
        <w:rPr>
          <w:rFonts w:ascii="Times New Roman" w:hAnsi="Times New Roman"/>
          <w:sz w:val="24"/>
          <w:szCs w:val="24"/>
        </w:rPr>
        <w:t>Воспроизведением нуклеиновых кислот и синтезом вирусных белков называют:</w:t>
      </w:r>
    </w:p>
    <w:p w14:paraId="7D3AA2DD" w14:textId="77777777" w:rsidR="00E305EA" w:rsidRPr="009A54B7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9A54B7">
        <w:rPr>
          <w:rFonts w:ascii="Times New Roman" w:hAnsi="Times New Roman"/>
          <w:sz w:val="24"/>
          <w:szCs w:val="24"/>
        </w:rPr>
        <w:t>виропексис</w:t>
      </w:r>
      <w:proofErr w:type="spellEnd"/>
    </w:p>
    <w:p w14:paraId="4D86F4E4" w14:textId="77777777" w:rsidR="00E305EA" w:rsidRPr="009A54B7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б) дезинтеграция</w:t>
      </w:r>
    </w:p>
    <w:p w14:paraId="4D6DAB5D" w14:textId="77777777" w:rsidR="00E305EA" w:rsidRPr="009A54B7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в) репликация</w:t>
      </w:r>
    </w:p>
    <w:p w14:paraId="0353F524" w14:textId="77777777" w:rsidR="00E305EA" w:rsidRPr="009A54B7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54B7">
        <w:rPr>
          <w:rFonts w:ascii="Times New Roman" w:hAnsi="Times New Roman"/>
          <w:sz w:val="24"/>
          <w:szCs w:val="24"/>
        </w:rPr>
        <w:t>г) размножение</w:t>
      </w:r>
    </w:p>
    <w:p w14:paraId="46F01E33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C3663F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E305EA">
        <w:rPr>
          <w:rFonts w:ascii="Times New Roman" w:hAnsi="Times New Roman"/>
          <w:sz w:val="24"/>
          <w:szCs w:val="24"/>
        </w:rPr>
        <w:t>. Для постановки серологической реакции лабораторным материалом служит:</w:t>
      </w:r>
    </w:p>
    <w:p w14:paraId="57362F9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кал</w:t>
      </w:r>
    </w:p>
    <w:p w14:paraId="54CC903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моча</w:t>
      </w:r>
    </w:p>
    <w:p w14:paraId="46C672F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желчь</w:t>
      </w:r>
    </w:p>
    <w:p w14:paraId="463447E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кровь</w:t>
      </w:r>
    </w:p>
    <w:p w14:paraId="5EB7B6F8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F33590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E305EA">
        <w:rPr>
          <w:rFonts w:ascii="Times New Roman" w:hAnsi="Times New Roman"/>
          <w:sz w:val="24"/>
          <w:szCs w:val="24"/>
        </w:rPr>
        <w:t>. Средствами иммунотерапии являются:</w:t>
      </w:r>
    </w:p>
    <w:p w14:paraId="355ABD9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сульфаниламиды</w:t>
      </w:r>
    </w:p>
    <w:p w14:paraId="752903E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противомалярийные препараты</w:t>
      </w:r>
    </w:p>
    <w:p w14:paraId="4186B26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иммуноглобулины</w:t>
      </w:r>
    </w:p>
    <w:p w14:paraId="677696A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бактериофаги</w:t>
      </w:r>
    </w:p>
    <w:p w14:paraId="4B7E1C7F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1804D6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E305EA">
        <w:rPr>
          <w:rFonts w:ascii="Times New Roman" w:hAnsi="Times New Roman"/>
          <w:sz w:val="24"/>
          <w:szCs w:val="24"/>
        </w:rPr>
        <w:t>. Активный иммунитет вырабатывается в результате:</w:t>
      </w:r>
    </w:p>
    <w:p w14:paraId="747E514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введения сыворотки</w:t>
      </w:r>
    </w:p>
    <w:p w14:paraId="2D00A18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перенесенного заболевания</w:t>
      </w:r>
    </w:p>
    <w:p w14:paraId="0C4098D3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введения бактериофага</w:t>
      </w:r>
    </w:p>
    <w:p w14:paraId="25338AA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антибиотикотерапии</w:t>
      </w:r>
    </w:p>
    <w:p w14:paraId="455B04C1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D24305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E305EA">
        <w:rPr>
          <w:rFonts w:ascii="Times New Roman" w:hAnsi="Times New Roman"/>
          <w:sz w:val="24"/>
          <w:szCs w:val="24"/>
        </w:rPr>
        <w:t>. К центральным органам иммунной системы относят:</w:t>
      </w:r>
    </w:p>
    <w:p w14:paraId="5061E7A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кровь</w:t>
      </w:r>
    </w:p>
    <w:p w14:paraId="57013E3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лимфоузлы</w:t>
      </w:r>
    </w:p>
    <w:p w14:paraId="65BCE5E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кожные покровы</w:t>
      </w:r>
    </w:p>
    <w:p w14:paraId="1ACC968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печень</w:t>
      </w:r>
    </w:p>
    <w:p w14:paraId="35B86B93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03C3C2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E305EA">
        <w:rPr>
          <w:rFonts w:ascii="Times New Roman" w:hAnsi="Times New Roman"/>
          <w:sz w:val="24"/>
          <w:szCs w:val="24"/>
        </w:rPr>
        <w:t>. К неспецифическим гуморальным факторам защиты организма относят:</w:t>
      </w:r>
    </w:p>
    <w:p w14:paraId="4E79F61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макрофаги</w:t>
      </w:r>
    </w:p>
    <w:p w14:paraId="37E3B47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базофилы</w:t>
      </w:r>
    </w:p>
    <w:p w14:paraId="3590063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эозинофилы</w:t>
      </w:r>
    </w:p>
    <w:p w14:paraId="714B278C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интерферон</w:t>
      </w:r>
    </w:p>
    <w:p w14:paraId="6B390F35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094D15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33</w:t>
      </w:r>
      <w:r w:rsidR="00E305EA">
        <w:rPr>
          <w:rFonts w:ascii="Times New Roman" w:hAnsi="Times New Roman"/>
          <w:color w:val="000000"/>
          <w:sz w:val="24"/>
          <w:szCs w:val="24"/>
        </w:rPr>
        <w:t>. Проявлением реакции агглютинации является:</w:t>
      </w:r>
    </w:p>
    <w:p w14:paraId="0ADED69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гемолиз эритроцитов</w:t>
      </w:r>
    </w:p>
    <w:p w14:paraId="21DB9FB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образование осадков в виде «песчинок» </w:t>
      </w:r>
    </w:p>
    <w:p w14:paraId="018B448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образование мутного «кольца»</w:t>
      </w:r>
    </w:p>
    <w:p w14:paraId="56D03A4B" w14:textId="77777777" w:rsidR="00E305EA" w:rsidRDefault="00E305EA" w:rsidP="00E305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изменение окраски</w:t>
      </w:r>
    </w:p>
    <w:p w14:paraId="0D592DE3" w14:textId="77777777" w:rsidR="007A608A" w:rsidRDefault="007A608A" w:rsidP="00E305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DD58F9" w14:textId="77777777" w:rsidR="006D4909" w:rsidRDefault="00034C17" w:rsidP="00E305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E305EA">
        <w:rPr>
          <w:rFonts w:ascii="Times New Roman" w:hAnsi="Times New Roman"/>
          <w:sz w:val="24"/>
          <w:szCs w:val="24"/>
        </w:rPr>
        <w:t xml:space="preserve">. Вирусологический метод использует для диагностики: </w:t>
      </w:r>
    </w:p>
    <w:p w14:paraId="14FA5D9D" w14:textId="77777777" w:rsidR="006D4909" w:rsidRDefault="00E305EA" w:rsidP="00E305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сальмонеллеза  </w:t>
      </w:r>
    </w:p>
    <w:p w14:paraId="0E37EC15" w14:textId="77777777" w:rsidR="006D4909" w:rsidRDefault="00E305EA" w:rsidP="00E305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малярии  </w:t>
      </w:r>
    </w:p>
    <w:p w14:paraId="690328C1" w14:textId="77777777" w:rsidR="006D4909" w:rsidRDefault="00E305EA" w:rsidP="00E305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балантидиаза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</w:p>
    <w:p w14:paraId="314205DA" w14:textId="54CD74B5" w:rsidR="00E305EA" w:rsidRDefault="00E305EA" w:rsidP="00E305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кори</w:t>
      </w:r>
    </w:p>
    <w:p w14:paraId="614F8F47" w14:textId="77777777" w:rsidR="00E305EA" w:rsidRDefault="00034C17" w:rsidP="00E305EA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35</w:t>
      </w:r>
      <w:r w:rsidR="00E305EA">
        <w:rPr>
          <w:rFonts w:ascii="Times New Roman" w:hAnsi="Times New Roman"/>
          <w:sz w:val="24"/>
          <w:szCs w:val="24"/>
        </w:rPr>
        <w:t>.   Живая полиомиелитная вакцина вводится:</w:t>
      </w:r>
    </w:p>
    <w:p w14:paraId="44387A4C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внутримышечно</w:t>
      </w:r>
    </w:p>
    <w:p w14:paraId="45B897D7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перорально</w:t>
      </w:r>
    </w:p>
    <w:p w14:paraId="55A5F1F7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подкожно</w:t>
      </w:r>
    </w:p>
    <w:p w14:paraId="5A4068EB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внутривенно</w:t>
      </w:r>
    </w:p>
    <w:p w14:paraId="7405F78E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6E9EA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305EA">
        <w:rPr>
          <w:rFonts w:ascii="Times New Roman" w:hAnsi="Times New Roman"/>
          <w:sz w:val="24"/>
          <w:szCs w:val="24"/>
        </w:rPr>
        <w:t>6. Диагностика ВИЧ инфекции осуществляется методом:</w:t>
      </w:r>
    </w:p>
    <w:p w14:paraId="52787C1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гистологическим</w:t>
      </w:r>
    </w:p>
    <w:p w14:paraId="733C6BA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иммуноферментным</w:t>
      </w:r>
    </w:p>
    <w:p w14:paraId="6FFA801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бактериоскопическим</w:t>
      </w:r>
      <w:proofErr w:type="spellEnd"/>
    </w:p>
    <w:p w14:paraId="7811DD6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биохимическим</w:t>
      </w:r>
    </w:p>
    <w:p w14:paraId="63EEC76F" w14:textId="77777777" w:rsidR="007A608A" w:rsidRDefault="007A608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5D5A0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E305EA">
        <w:rPr>
          <w:rFonts w:ascii="Times New Roman" w:hAnsi="Times New Roman"/>
          <w:sz w:val="24"/>
          <w:szCs w:val="24"/>
        </w:rPr>
        <w:t>. К неспецифическим гуморальным факторам защиты организма относят:</w:t>
      </w:r>
    </w:p>
    <w:p w14:paraId="0FC12EF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лейкины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133C3C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антигены</w:t>
      </w:r>
    </w:p>
    <w:p w14:paraId="39E9668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антитела</w:t>
      </w:r>
    </w:p>
    <w:p w14:paraId="4A102C3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анатоксины</w:t>
      </w:r>
    </w:p>
    <w:p w14:paraId="6EC4455E" w14:textId="77777777" w:rsidR="00E305EA" w:rsidRDefault="00E305EA" w:rsidP="007A608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7AA62147" w14:textId="77777777" w:rsidR="00E305EA" w:rsidRDefault="00034C17" w:rsidP="007A608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E305EA">
        <w:rPr>
          <w:rFonts w:ascii="Times New Roman" w:hAnsi="Times New Roman"/>
          <w:sz w:val="24"/>
          <w:szCs w:val="24"/>
        </w:rPr>
        <w:t>.Вирусы могут существовать:</w:t>
      </w:r>
    </w:p>
    <w:p w14:paraId="5257A3FE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 внешней среде</w:t>
      </w:r>
    </w:p>
    <w:p w14:paraId="073B2337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только внутри клетки</w:t>
      </w:r>
    </w:p>
    <w:p w14:paraId="02C2A397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вне клетки в организме человека или животного</w:t>
      </w:r>
    </w:p>
    <w:p w14:paraId="000A8A96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 питательной среде с кровью</w:t>
      </w:r>
    </w:p>
    <w:p w14:paraId="2F734ED9" w14:textId="77777777" w:rsidR="007A608A" w:rsidRDefault="007A608A" w:rsidP="00E305EA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14:paraId="75A4A7B3" w14:textId="77777777" w:rsidR="00E305EA" w:rsidRDefault="00034C17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E305EA">
        <w:rPr>
          <w:rFonts w:ascii="Times New Roman" w:hAnsi="Times New Roman"/>
          <w:sz w:val="24"/>
          <w:szCs w:val="24"/>
        </w:rPr>
        <w:t>.Форма  вируса гриппа:</w:t>
      </w:r>
    </w:p>
    <w:p w14:paraId="48C27B32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кубоидальная</w:t>
      </w:r>
      <w:proofErr w:type="spellEnd"/>
    </w:p>
    <w:p w14:paraId="67FD0474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палочковидная</w:t>
      </w:r>
    </w:p>
    <w:p w14:paraId="70A0C76E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сферическая</w:t>
      </w:r>
    </w:p>
    <w:p w14:paraId="630FB960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</w:rPr>
        <w:t>пулевидная</w:t>
      </w:r>
      <w:proofErr w:type="spellEnd"/>
    </w:p>
    <w:p w14:paraId="6D477FCC" w14:textId="77777777" w:rsidR="007A608A" w:rsidRDefault="007A608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EB2D6" w14:textId="77777777" w:rsidR="00E305EA" w:rsidRDefault="00034C17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40. </w:t>
      </w:r>
      <w:r w:rsidR="00E305EA">
        <w:rPr>
          <w:rFonts w:ascii="Times New Roman" w:hAnsi="Times New Roman"/>
          <w:sz w:val="24"/>
          <w:szCs w:val="24"/>
        </w:rPr>
        <w:t>К ДНК-содержащим вирусам относится</w:t>
      </w:r>
    </w:p>
    <w:p w14:paraId="481FB427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вирус ветряной оспы</w:t>
      </w:r>
    </w:p>
    <w:p w14:paraId="034F121D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вирус полиомиелита</w:t>
      </w:r>
    </w:p>
    <w:p w14:paraId="0B76A320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вирус гепатита</w:t>
      </w:r>
    </w:p>
    <w:p w14:paraId="615CCC21" w14:textId="77777777" w:rsidR="00E305EA" w:rsidRDefault="00E305EA" w:rsidP="00034C1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вирус гриппа</w:t>
      </w:r>
    </w:p>
    <w:p w14:paraId="40100617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C6716E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E305EA">
        <w:rPr>
          <w:rFonts w:ascii="Times New Roman" w:hAnsi="Times New Roman"/>
          <w:sz w:val="24"/>
          <w:szCs w:val="24"/>
        </w:rPr>
        <w:t>. Искусственный активный иммунитет вырабатывается в результате:</w:t>
      </w:r>
    </w:p>
    <w:p w14:paraId="74FA50F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введения сыворотки</w:t>
      </w:r>
    </w:p>
    <w:p w14:paraId="420102E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введения вакцины</w:t>
      </w:r>
    </w:p>
    <w:p w14:paraId="3BDA06D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перенесенного заболевания</w:t>
      </w:r>
    </w:p>
    <w:p w14:paraId="3645C15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рецидива инфекции</w:t>
      </w:r>
    </w:p>
    <w:p w14:paraId="2D17393E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FBC50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34C1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Искусственный пассивный иммунитет вырабатывается после введения:</w:t>
      </w:r>
    </w:p>
    <w:p w14:paraId="4BC3998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туберкулина</w:t>
      </w:r>
    </w:p>
    <w:p w14:paraId="29E4C79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бификола</w:t>
      </w:r>
      <w:proofErr w:type="spellEnd"/>
    </w:p>
    <w:p w14:paraId="48CA1B5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иммуноглобулина</w:t>
      </w:r>
    </w:p>
    <w:p w14:paraId="0C879B8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пенициллина</w:t>
      </w:r>
    </w:p>
    <w:p w14:paraId="5183A2ED" w14:textId="77777777" w:rsidR="006D4909" w:rsidRDefault="006D4909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65F8A9" w14:textId="393F6E9F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</w:t>
      </w:r>
      <w:r w:rsidR="00E305EA">
        <w:rPr>
          <w:rFonts w:ascii="Times New Roman" w:hAnsi="Times New Roman"/>
          <w:sz w:val="24"/>
          <w:szCs w:val="24"/>
        </w:rPr>
        <w:t>. Искусственные активный иммунитет формируется после введения:</w:t>
      </w:r>
    </w:p>
    <w:p w14:paraId="68013FD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иммуноглобулина</w:t>
      </w:r>
    </w:p>
    <w:p w14:paraId="12FAE9C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АКДС</w:t>
      </w:r>
    </w:p>
    <w:p w14:paraId="3EE76CD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бактериофага</w:t>
      </w:r>
    </w:p>
    <w:p w14:paraId="4F47E72C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норсульфазола</w:t>
      </w:r>
    </w:p>
    <w:p w14:paraId="147C661E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664C4B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="00E305EA">
        <w:rPr>
          <w:rFonts w:ascii="Times New Roman" w:hAnsi="Times New Roman"/>
          <w:sz w:val="24"/>
          <w:szCs w:val="24"/>
        </w:rPr>
        <w:t>. К специфическим факторам защиты организма относят:</w:t>
      </w:r>
    </w:p>
    <w:p w14:paraId="06897FF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фагоциты</w:t>
      </w:r>
    </w:p>
    <w:p w14:paraId="63FFBCD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антитела</w:t>
      </w:r>
    </w:p>
    <w:p w14:paraId="64FD4DB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комплемент</w:t>
      </w:r>
    </w:p>
    <w:p w14:paraId="649B40B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нормальная микрофлора тела человека:</w:t>
      </w:r>
    </w:p>
    <w:p w14:paraId="330F9C01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E0AA2D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="00E305EA">
        <w:rPr>
          <w:rFonts w:ascii="Times New Roman" w:hAnsi="Times New Roman"/>
          <w:sz w:val="24"/>
          <w:szCs w:val="24"/>
        </w:rPr>
        <w:t>. К периферическим органам иммунной систему относят:</w:t>
      </w:r>
    </w:p>
    <w:p w14:paraId="5DED7C0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желудок</w:t>
      </w:r>
    </w:p>
    <w:p w14:paraId="7ABCFAB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кровь</w:t>
      </w:r>
    </w:p>
    <w:p w14:paraId="3EEBA303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кожные покровы</w:t>
      </w:r>
    </w:p>
    <w:p w14:paraId="70D9843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слизистые оболочки</w:t>
      </w:r>
    </w:p>
    <w:p w14:paraId="63B2929D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AF8074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</w:t>
      </w:r>
      <w:r w:rsidR="00E305EA">
        <w:rPr>
          <w:rFonts w:ascii="Times New Roman" w:hAnsi="Times New Roman"/>
          <w:sz w:val="24"/>
          <w:szCs w:val="24"/>
        </w:rPr>
        <w:t>. Средством иммунотерапии является:</w:t>
      </w:r>
    </w:p>
    <w:p w14:paraId="6BDFBFCC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малеин</w:t>
      </w:r>
      <w:proofErr w:type="spellEnd"/>
    </w:p>
    <w:p w14:paraId="01CDF74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антраксин</w:t>
      </w:r>
      <w:proofErr w:type="spellEnd"/>
    </w:p>
    <w:p w14:paraId="55938C7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противосибиреязвенный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глобулин</w:t>
      </w:r>
    </w:p>
    <w:p w14:paraId="187FD9B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физиологический раствор</w:t>
      </w:r>
    </w:p>
    <w:p w14:paraId="7BD02C53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416D1A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E305EA">
        <w:rPr>
          <w:rFonts w:ascii="Times New Roman" w:hAnsi="Times New Roman"/>
          <w:sz w:val="24"/>
          <w:szCs w:val="24"/>
        </w:rPr>
        <w:t>. Специфичность антигена обусловлена наличием у него:</w:t>
      </w:r>
    </w:p>
    <w:p w14:paraId="75036F8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тяжелой цепи</w:t>
      </w:r>
    </w:p>
    <w:p w14:paraId="1FD9D22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легкой цепи</w:t>
      </w:r>
    </w:p>
    <w:p w14:paraId="0260DD3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активного центра</w:t>
      </w:r>
    </w:p>
    <w:p w14:paraId="591465A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детерминантной группы</w:t>
      </w:r>
    </w:p>
    <w:p w14:paraId="7E8C47C7" w14:textId="77777777" w:rsidR="00C33FBB" w:rsidRDefault="00C33FBB" w:rsidP="00E305EA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14:paraId="66AA9028" w14:textId="77777777" w:rsidR="00E305EA" w:rsidRDefault="00034C17" w:rsidP="00E305EA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E305EA">
        <w:rPr>
          <w:rFonts w:ascii="Times New Roman" w:hAnsi="Times New Roman"/>
          <w:sz w:val="24"/>
          <w:szCs w:val="24"/>
        </w:rPr>
        <w:t>.    Трансмиссивным путем передаются:</w:t>
      </w:r>
    </w:p>
    <w:p w14:paraId="386939E7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грипп</w:t>
      </w:r>
    </w:p>
    <w:p w14:paraId="37DF37EC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ВИЧ</w:t>
      </w:r>
    </w:p>
    <w:p w14:paraId="09712CE2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корь</w:t>
      </w:r>
    </w:p>
    <w:p w14:paraId="55D38CE7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энцефалиты</w:t>
      </w:r>
    </w:p>
    <w:p w14:paraId="2FD1599A" w14:textId="77777777" w:rsidR="00C33FBB" w:rsidRDefault="00C33FBB" w:rsidP="00E305EA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14:paraId="0D67411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34C1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Специфической профилактикой сибирской язвы является:</w:t>
      </w:r>
    </w:p>
    <w:p w14:paraId="4D37CDA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вакцина СТИ</w:t>
      </w:r>
    </w:p>
    <w:p w14:paraId="70D9DE3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вакцина БЦЖ</w:t>
      </w:r>
    </w:p>
    <w:p w14:paraId="712E5CDC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вакцина АКДС</w:t>
      </w:r>
    </w:p>
    <w:p w14:paraId="1AAD5A63" w14:textId="77777777" w:rsidR="00E305EA" w:rsidRPr="00455740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вакцина </w:t>
      </w:r>
      <w:r>
        <w:rPr>
          <w:rFonts w:ascii="Times New Roman" w:hAnsi="Times New Roman"/>
          <w:sz w:val="24"/>
          <w:szCs w:val="24"/>
          <w:lang w:val="en-US"/>
        </w:rPr>
        <w:t>EV</w:t>
      </w:r>
    </w:p>
    <w:p w14:paraId="07714230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04E416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E305EA">
        <w:rPr>
          <w:rFonts w:ascii="Times New Roman" w:hAnsi="Times New Roman"/>
          <w:sz w:val="24"/>
          <w:szCs w:val="24"/>
        </w:rPr>
        <w:t>. Специфической профилактикой чумы является:</w:t>
      </w:r>
    </w:p>
    <w:p w14:paraId="19AEDFC2" w14:textId="77777777" w:rsidR="00E305EA" w:rsidRPr="0092645C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вакцина </w:t>
      </w:r>
      <w:r>
        <w:rPr>
          <w:rFonts w:ascii="Times New Roman" w:hAnsi="Times New Roman"/>
          <w:sz w:val="24"/>
          <w:szCs w:val="24"/>
          <w:lang w:val="en-US"/>
        </w:rPr>
        <w:t>EV</w:t>
      </w:r>
    </w:p>
    <w:p w14:paraId="64CADF0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вакцина БЦЖ</w:t>
      </w:r>
    </w:p>
    <w:p w14:paraId="55DC042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вакцина АКДС</w:t>
      </w:r>
    </w:p>
    <w:p w14:paraId="74987E3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вакцина Гайского-</w:t>
      </w:r>
      <w:proofErr w:type="spellStart"/>
      <w:r>
        <w:rPr>
          <w:rFonts w:ascii="Times New Roman" w:hAnsi="Times New Roman"/>
          <w:sz w:val="24"/>
          <w:szCs w:val="24"/>
        </w:rPr>
        <w:t>Эльберта</w:t>
      </w:r>
      <w:proofErr w:type="spellEnd"/>
    </w:p>
    <w:p w14:paraId="192E342F" w14:textId="77777777" w:rsidR="00C33FBB" w:rsidRDefault="00C33FBB" w:rsidP="00E305EA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94B7D5" w14:textId="77777777" w:rsidR="00C33FBB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</w:t>
      </w:r>
      <w:r w:rsidR="00C33FBB">
        <w:rPr>
          <w:rFonts w:ascii="Times New Roman" w:hAnsi="Times New Roman"/>
          <w:sz w:val="24"/>
          <w:szCs w:val="24"/>
        </w:rPr>
        <w:t>. Зрелые частицы вируса:</w:t>
      </w:r>
    </w:p>
    <w:p w14:paraId="105D282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содержат 2 типа нуклеиновой кислоты</w:t>
      </w:r>
    </w:p>
    <w:p w14:paraId="60DABF8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содержат нуклеиновых кислот</w:t>
      </w:r>
    </w:p>
    <w:p w14:paraId="42F289F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содержат либо ДНК, либо РНК</w:t>
      </w:r>
    </w:p>
    <w:p w14:paraId="6DA2AB9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содержат нуклеоид</w:t>
      </w:r>
    </w:p>
    <w:p w14:paraId="149E36F9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AFA40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34C1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.Капсид и внешняя оболочка вируса:</w:t>
      </w:r>
    </w:p>
    <w:p w14:paraId="31349BE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выполняют защитную функцию</w:t>
      </w:r>
    </w:p>
    <w:p w14:paraId="4A4CB97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являются носителями наследственной информации</w:t>
      </w:r>
    </w:p>
    <w:p w14:paraId="7C73E2F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участвуют в репликации</w:t>
      </w:r>
    </w:p>
    <w:p w14:paraId="04D63A2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оказывают токсическое действие</w:t>
      </w:r>
    </w:p>
    <w:p w14:paraId="2981B4B9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FEECC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34C1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.Аденовирус устойчив к:</w:t>
      </w:r>
    </w:p>
    <w:p w14:paraId="21CE8AC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высокой температуре</w:t>
      </w:r>
    </w:p>
    <w:p w14:paraId="0BADB65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глицерину</w:t>
      </w:r>
    </w:p>
    <w:p w14:paraId="223962E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УФ-лучам</w:t>
      </w:r>
    </w:p>
    <w:p w14:paraId="0E94FBD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эфиру</w:t>
      </w:r>
    </w:p>
    <w:p w14:paraId="048DFD23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4EAA0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E305EA">
        <w:rPr>
          <w:rFonts w:ascii="Times New Roman" w:hAnsi="Times New Roman"/>
          <w:sz w:val="24"/>
          <w:szCs w:val="24"/>
        </w:rPr>
        <w:t>. Природой фагов являются:</w:t>
      </w:r>
    </w:p>
    <w:p w14:paraId="4719DDD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грибы</w:t>
      </w:r>
    </w:p>
    <w:p w14:paraId="466008D3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бактерии</w:t>
      </w:r>
    </w:p>
    <w:p w14:paraId="6D3F5553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вирусы</w:t>
      </w:r>
    </w:p>
    <w:p w14:paraId="31B946B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простейшие</w:t>
      </w:r>
    </w:p>
    <w:p w14:paraId="2BDAB42C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3EBFB9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</w:t>
      </w:r>
      <w:r w:rsidR="00E305EA">
        <w:rPr>
          <w:rFonts w:ascii="Times New Roman" w:hAnsi="Times New Roman"/>
          <w:sz w:val="24"/>
          <w:szCs w:val="24"/>
        </w:rPr>
        <w:t>. Естественный пассивный иммунитет вырабатывается в результате:</w:t>
      </w:r>
    </w:p>
    <w:p w14:paraId="024DD77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получения антител через плаценту от матери</w:t>
      </w:r>
    </w:p>
    <w:p w14:paraId="7F5030C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ведения бактериофага </w:t>
      </w:r>
    </w:p>
    <w:p w14:paraId="426CE34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введение сыворотки</w:t>
      </w:r>
    </w:p>
    <w:p w14:paraId="66580B6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перенесенного заболевания</w:t>
      </w:r>
    </w:p>
    <w:p w14:paraId="5ABA9535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FAF8D5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305EA">
        <w:rPr>
          <w:rFonts w:ascii="Times New Roman" w:hAnsi="Times New Roman"/>
          <w:sz w:val="24"/>
          <w:szCs w:val="24"/>
        </w:rPr>
        <w:t>6. Средствами иммунотерапии являются:</w:t>
      </w:r>
    </w:p>
    <w:p w14:paraId="3128D06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сулифаниламиды</w:t>
      </w:r>
      <w:proofErr w:type="spellEnd"/>
    </w:p>
    <w:p w14:paraId="05CFF52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притовомалярийные</w:t>
      </w:r>
      <w:proofErr w:type="spellEnd"/>
      <w:r>
        <w:rPr>
          <w:rFonts w:ascii="Times New Roman" w:hAnsi="Times New Roman"/>
          <w:sz w:val="24"/>
          <w:szCs w:val="24"/>
        </w:rPr>
        <w:t xml:space="preserve"> препараты</w:t>
      </w:r>
    </w:p>
    <w:p w14:paraId="15FBDA8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иммуноглобулины</w:t>
      </w:r>
    </w:p>
    <w:p w14:paraId="79FBBB0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вакцины</w:t>
      </w:r>
    </w:p>
    <w:p w14:paraId="49429551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6730DA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305EA">
        <w:rPr>
          <w:rFonts w:ascii="Times New Roman" w:hAnsi="Times New Roman"/>
          <w:sz w:val="24"/>
          <w:szCs w:val="24"/>
        </w:rPr>
        <w:t>7. Активный иммунитет вырабатывается в результате:</w:t>
      </w:r>
    </w:p>
    <w:p w14:paraId="03C9C84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введения сыворотки</w:t>
      </w:r>
    </w:p>
    <w:p w14:paraId="6F16192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перенесенного заболевания</w:t>
      </w:r>
    </w:p>
    <w:p w14:paraId="3DCFA53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введения бактериофага</w:t>
      </w:r>
    </w:p>
    <w:p w14:paraId="620203B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антибиотикотерапии</w:t>
      </w:r>
    </w:p>
    <w:p w14:paraId="0255BAC2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EA6331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</w:t>
      </w:r>
      <w:r w:rsidR="00E305EA">
        <w:rPr>
          <w:rFonts w:ascii="Times New Roman" w:hAnsi="Times New Roman"/>
          <w:sz w:val="24"/>
          <w:szCs w:val="24"/>
        </w:rPr>
        <w:t>. К центральным органам иммунной системы относят:</w:t>
      </w:r>
    </w:p>
    <w:p w14:paraId="13EC29E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селезенку</w:t>
      </w:r>
    </w:p>
    <w:p w14:paraId="6610E20D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сердце</w:t>
      </w:r>
    </w:p>
    <w:p w14:paraId="30BD0A1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тимус</w:t>
      </w:r>
    </w:p>
    <w:p w14:paraId="5F3876A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кровь</w:t>
      </w:r>
    </w:p>
    <w:p w14:paraId="142DF41D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FABC86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</w:t>
      </w:r>
      <w:r w:rsidR="00E305EA">
        <w:rPr>
          <w:rFonts w:ascii="Times New Roman" w:hAnsi="Times New Roman"/>
          <w:sz w:val="24"/>
          <w:szCs w:val="24"/>
        </w:rPr>
        <w:t>. Диагностика ВИЧ инфекции осуществляется методом:</w:t>
      </w:r>
    </w:p>
    <w:p w14:paraId="4B1F3F2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гистологическим</w:t>
      </w:r>
    </w:p>
    <w:p w14:paraId="08C709F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иммуноферментным</w:t>
      </w:r>
    </w:p>
    <w:p w14:paraId="56D6558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бактериоскопическим</w:t>
      </w:r>
      <w:proofErr w:type="spellEnd"/>
    </w:p>
    <w:p w14:paraId="779BB4C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биохимическим</w:t>
      </w:r>
    </w:p>
    <w:p w14:paraId="2B72C129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69026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34C1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 К неспецифическим гуморальным факторам защиты организма относят:</w:t>
      </w:r>
    </w:p>
    <w:p w14:paraId="138E38A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лейкины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2215070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антигены</w:t>
      </w:r>
    </w:p>
    <w:p w14:paraId="6317C1BC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антитела</w:t>
      </w:r>
    </w:p>
    <w:p w14:paraId="21703C7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анатоксины</w:t>
      </w:r>
    </w:p>
    <w:p w14:paraId="69CC5BAC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E5C966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61</w:t>
      </w:r>
      <w:r w:rsidR="00E305EA">
        <w:rPr>
          <w:rFonts w:ascii="Times New Roman" w:hAnsi="Times New Roman"/>
          <w:sz w:val="24"/>
          <w:szCs w:val="24"/>
        </w:rPr>
        <w:t>. К специфическим факторам защиты организма относят:</w:t>
      </w:r>
    </w:p>
    <w:p w14:paraId="0D6C27D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фагоциты</w:t>
      </w:r>
    </w:p>
    <w:p w14:paraId="09406DF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антитела</w:t>
      </w:r>
    </w:p>
    <w:p w14:paraId="07C886C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комплемент</w:t>
      </w:r>
    </w:p>
    <w:p w14:paraId="32E79AD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нормальная микрофлора тела человека:</w:t>
      </w:r>
    </w:p>
    <w:p w14:paraId="7A2D2C48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08CD1A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</w:t>
      </w:r>
      <w:r w:rsidR="00E305EA">
        <w:rPr>
          <w:rFonts w:ascii="Times New Roman" w:hAnsi="Times New Roman"/>
          <w:sz w:val="24"/>
          <w:szCs w:val="24"/>
        </w:rPr>
        <w:t>. К периферическим органам иммунной систему относят:</w:t>
      </w:r>
    </w:p>
    <w:p w14:paraId="16B13D8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желудок</w:t>
      </w:r>
    </w:p>
    <w:p w14:paraId="28925124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кровь</w:t>
      </w:r>
    </w:p>
    <w:p w14:paraId="103F978A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кожные покровы</w:t>
      </w:r>
    </w:p>
    <w:p w14:paraId="72A54B3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слизистые оболочки</w:t>
      </w:r>
    </w:p>
    <w:p w14:paraId="4A438520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6F81D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</w:t>
      </w:r>
      <w:r w:rsidR="00E305EA">
        <w:rPr>
          <w:rFonts w:ascii="Times New Roman" w:hAnsi="Times New Roman"/>
          <w:sz w:val="24"/>
          <w:szCs w:val="24"/>
        </w:rPr>
        <w:t>. Средством иммунотерапии является:</w:t>
      </w:r>
    </w:p>
    <w:p w14:paraId="7279420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малеин</w:t>
      </w:r>
      <w:proofErr w:type="spellEnd"/>
    </w:p>
    <w:p w14:paraId="30E804E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антраксин</w:t>
      </w:r>
      <w:proofErr w:type="spellEnd"/>
    </w:p>
    <w:p w14:paraId="5010E876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противосибиреязвенный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глобулин</w:t>
      </w:r>
    </w:p>
    <w:p w14:paraId="33B2C8D7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физиологический раствор</w:t>
      </w:r>
    </w:p>
    <w:p w14:paraId="6CCFAF01" w14:textId="77777777" w:rsidR="00C33FBB" w:rsidRDefault="00C33FBB" w:rsidP="00E305EA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</w:p>
    <w:p w14:paraId="76799D77" w14:textId="77777777" w:rsidR="00E305EA" w:rsidRDefault="00034C17" w:rsidP="00E305EA">
      <w:pPr>
        <w:tabs>
          <w:tab w:val="num" w:pos="390"/>
          <w:tab w:val="left" w:pos="2835"/>
          <w:tab w:val="left" w:pos="3119"/>
        </w:tabs>
        <w:suppressAutoHyphens/>
        <w:spacing w:after="0" w:line="240" w:lineRule="auto"/>
        <w:ind w:left="390" w:hanging="3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</w:t>
      </w:r>
      <w:r w:rsidR="00E305EA">
        <w:rPr>
          <w:rFonts w:ascii="Times New Roman" w:hAnsi="Times New Roman"/>
          <w:sz w:val="24"/>
          <w:szCs w:val="24"/>
        </w:rPr>
        <w:t>. Кровь – фактор передачи:</w:t>
      </w:r>
    </w:p>
    <w:p w14:paraId="329AD1D9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ВИЧ</w:t>
      </w:r>
    </w:p>
    <w:p w14:paraId="78712FCB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амебиаза</w:t>
      </w:r>
    </w:p>
    <w:p w14:paraId="29438744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кори</w:t>
      </w:r>
    </w:p>
    <w:p w14:paraId="1EA913BF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скарлатины</w:t>
      </w:r>
    </w:p>
    <w:p w14:paraId="57674A45" w14:textId="77777777" w:rsidR="00034C17" w:rsidRDefault="00034C17" w:rsidP="00E305EA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14:paraId="309928A3" w14:textId="77777777" w:rsidR="00E305EA" w:rsidRDefault="00034C17" w:rsidP="00E305EA">
      <w:pPr>
        <w:tabs>
          <w:tab w:val="num" w:pos="360"/>
          <w:tab w:val="left" w:pos="2835"/>
          <w:tab w:val="left" w:pos="3119"/>
        </w:tabs>
        <w:suppressAutoHyphens/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</w:t>
      </w:r>
      <w:r w:rsidR="00E305EA">
        <w:rPr>
          <w:rFonts w:ascii="Times New Roman" w:hAnsi="Times New Roman"/>
          <w:sz w:val="24"/>
          <w:szCs w:val="24"/>
        </w:rPr>
        <w:t>.   В качестве основного диагностического критерия при серодиагностике заболеваний используют:</w:t>
      </w:r>
    </w:p>
    <w:p w14:paraId="7EB8BA72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выявление токсинов возбудителей</w:t>
      </w:r>
    </w:p>
    <w:p w14:paraId="0FD5A153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тинкториальные свойства</w:t>
      </w:r>
    </w:p>
    <w:p w14:paraId="119AB503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нарастание титра антител</w:t>
      </w:r>
    </w:p>
    <w:p w14:paraId="771EEEFB" w14:textId="77777777" w:rsidR="00E305EA" w:rsidRDefault="00E305EA" w:rsidP="00E305EA">
      <w:pPr>
        <w:tabs>
          <w:tab w:val="left" w:pos="2835"/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типирование антигенов</w:t>
      </w:r>
    </w:p>
    <w:p w14:paraId="78C30A8B" w14:textId="77777777" w:rsidR="00C33FBB" w:rsidRDefault="00C33FBB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785DF8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B9ED74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</w:t>
      </w:r>
      <w:r w:rsidR="00E305EA">
        <w:rPr>
          <w:rFonts w:ascii="Times New Roman" w:hAnsi="Times New Roman"/>
          <w:sz w:val="24"/>
          <w:szCs w:val="24"/>
        </w:rPr>
        <w:t>. Реакция преципитации является:</w:t>
      </w:r>
    </w:p>
    <w:p w14:paraId="20D74672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микробиологическим методом</w:t>
      </w:r>
    </w:p>
    <w:p w14:paraId="7DB64BF1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микроскопическим методом</w:t>
      </w:r>
    </w:p>
    <w:p w14:paraId="558C562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серологическим методом</w:t>
      </w:r>
    </w:p>
    <w:p w14:paraId="03D2353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гистологическим методом</w:t>
      </w:r>
    </w:p>
    <w:p w14:paraId="325156E7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7FAB6A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</w:t>
      </w:r>
      <w:r w:rsidR="00E305EA">
        <w:rPr>
          <w:rFonts w:ascii="Times New Roman" w:hAnsi="Times New Roman"/>
          <w:sz w:val="24"/>
          <w:szCs w:val="24"/>
        </w:rPr>
        <w:t>. Меры специфической профилактики туберкулеза:</w:t>
      </w:r>
    </w:p>
    <w:p w14:paraId="3DDFF6F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АКДС</w:t>
      </w:r>
    </w:p>
    <w:p w14:paraId="54136748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АДС</w:t>
      </w:r>
    </w:p>
    <w:p w14:paraId="076E1C6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БЦЖ</w:t>
      </w:r>
    </w:p>
    <w:p w14:paraId="2644A729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СТИ</w:t>
      </w:r>
    </w:p>
    <w:p w14:paraId="32CDA085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3D2E1" w14:textId="77777777" w:rsidR="00E305EA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</w:t>
      </w:r>
      <w:r w:rsidR="00E305EA">
        <w:rPr>
          <w:rFonts w:ascii="Times New Roman" w:hAnsi="Times New Roman"/>
          <w:sz w:val="24"/>
          <w:szCs w:val="24"/>
        </w:rPr>
        <w:t>. Для серодиагностики брюшного тифа применяют реакции:</w:t>
      </w:r>
    </w:p>
    <w:p w14:paraId="630DBCEE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Видаля</w:t>
      </w:r>
    </w:p>
    <w:p w14:paraId="2115E355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Райта</w:t>
      </w:r>
    </w:p>
    <w:p w14:paraId="5FBF0ACB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Хедельсона</w:t>
      </w:r>
      <w:proofErr w:type="spellEnd"/>
    </w:p>
    <w:p w14:paraId="3F0E028F" w14:textId="77777777" w:rsidR="00E305EA" w:rsidRDefault="00E305EA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Дика</w:t>
      </w:r>
    </w:p>
    <w:p w14:paraId="1785089C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A80849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Положительный результат в реакции РСК:</w:t>
      </w:r>
    </w:p>
    <w:p w14:paraId="7A52BA86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лаковая кровь</w:t>
      </w:r>
    </w:p>
    <w:p w14:paraId="52CA96FF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пуговка</w:t>
      </w:r>
    </w:p>
    <w:p w14:paraId="410F9944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зонтик</w:t>
      </w:r>
    </w:p>
    <w:p w14:paraId="0E779D5F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изменений нет</w:t>
      </w:r>
    </w:p>
    <w:p w14:paraId="1DDD0CEC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45712E" w14:textId="77777777" w:rsidR="00F912CC" w:rsidRDefault="00F912CC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Положительный результат в РПГА:</w:t>
      </w:r>
    </w:p>
    <w:p w14:paraId="3713DB70" w14:textId="77777777" w:rsidR="00F912CC" w:rsidRDefault="00F912CC" w:rsidP="00F912C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лаковая кровь</w:t>
      </w:r>
    </w:p>
    <w:p w14:paraId="0FD6167B" w14:textId="77777777" w:rsidR="00F912CC" w:rsidRDefault="00F912CC" w:rsidP="00F912C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пуговка</w:t>
      </w:r>
    </w:p>
    <w:p w14:paraId="23292867" w14:textId="77777777" w:rsidR="00F912CC" w:rsidRDefault="00F912CC" w:rsidP="00F912C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зонтик</w:t>
      </w:r>
    </w:p>
    <w:p w14:paraId="7CFFC856" w14:textId="77777777" w:rsidR="00F912CC" w:rsidRDefault="00F912CC" w:rsidP="00F912C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осадок</w:t>
      </w:r>
    </w:p>
    <w:p w14:paraId="7BB59209" w14:textId="77777777" w:rsidR="00034C17" w:rsidRDefault="00034C17" w:rsidP="00E305E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B05AC7" w14:textId="77777777" w:rsidR="004472C7" w:rsidRDefault="004472C7" w:rsidP="004472C7">
      <w:pPr>
        <w:pStyle w:val="2"/>
        <w:keepNext w:val="0"/>
        <w:suppressAutoHyphens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3043B">
        <w:rPr>
          <w:rFonts w:ascii="Times New Roman" w:hAnsi="Times New Roman"/>
          <w:i w:val="0"/>
          <w:sz w:val="24"/>
          <w:szCs w:val="24"/>
        </w:rPr>
        <w:t xml:space="preserve">Материалы для </w:t>
      </w:r>
      <w:r>
        <w:rPr>
          <w:rFonts w:ascii="Times New Roman" w:hAnsi="Times New Roman"/>
          <w:i w:val="0"/>
          <w:sz w:val="24"/>
          <w:szCs w:val="24"/>
        </w:rPr>
        <w:t>подготовки к комплексному экзамену</w:t>
      </w:r>
    </w:p>
    <w:p w14:paraId="2B9779B5" w14:textId="77777777" w:rsidR="004472C7" w:rsidRDefault="004472C7" w:rsidP="004472C7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 МДК.03.03 «Паразитология»</w:t>
      </w:r>
    </w:p>
    <w:p w14:paraId="6D24E081" w14:textId="77777777" w:rsidR="007706B2" w:rsidRDefault="007706B2" w:rsidP="007706B2">
      <w:pPr>
        <w:rPr>
          <w:lang w:eastAsia="ru-RU"/>
        </w:rPr>
      </w:pPr>
    </w:p>
    <w:p w14:paraId="3AC5A73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1. По длительности связи с хозяином паразиты бывают: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54666CB" w14:textId="77777777" w:rsidTr="00D11BBC">
        <w:tc>
          <w:tcPr>
            <w:tcW w:w="4785" w:type="dxa"/>
          </w:tcPr>
          <w:p w14:paraId="4BAC56E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истинные</w:t>
            </w:r>
          </w:p>
          <w:p w14:paraId="2D8F7E3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эндопаразиты</w:t>
            </w:r>
          </w:p>
        </w:tc>
        <w:tc>
          <w:tcPr>
            <w:tcW w:w="4786" w:type="dxa"/>
          </w:tcPr>
          <w:p w14:paraId="74E8EB3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временные</w:t>
            </w:r>
          </w:p>
          <w:p w14:paraId="2693F5B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тканевые</w:t>
            </w:r>
          </w:p>
        </w:tc>
      </w:tr>
    </w:tbl>
    <w:p w14:paraId="48E2302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5DD056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2. По характеру связи с хозяином паразиты бывают: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96E08D6" w14:textId="77777777" w:rsidTr="00D11BBC">
        <w:tc>
          <w:tcPr>
            <w:tcW w:w="4785" w:type="dxa"/>
          </w:tcPr>
          <w:p w14:paraId="320E455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истинные</w:t>
            </w:r>
          </w:p>
          <w:p w14:paraId="6887DD9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эндопаразиты</w:t>
            </w:r>
          </w:p>
        </w:tc>
        <w:tc>
          <w:tcPr>
            <w:tcW w:w="4786" w:type="dxa"/>
          </w:tcPr>
          <w:p w14:paraId="3F4DF8A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временные</w:t>
            </w:r>
          </w:p>
          <w:p w14:paraId="2D47E02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тканевые</w:t>
            </w:r>
          </w:p>
        </w:tc>
      </w:tr>
    </w:tbl>
    <w:p w14:paraId="4D55D215" w14:textId="77777777" w:rsidR="007706B2" w:rsidRPr="007706B2" w:rsidRDefault="007706B2" w:rsidP="007706B2">
      <w:pPr>
        <w:spacing w:after="0" w:line="268" w:lineRule="auto"/>
        <w:ind w:right="2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0694F62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3. Внутриклеточные паразиты: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3340EFD" w14:textId="77777777" w:rsidTr="00D11BBC">
        <w:tc>
          <w:tcPr>
            <w:tcW w:w="4785" w:type="dxa"/>
          </w:tcPr>
          <w:p w14:paraId="1317680D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вши</w:t>
            </w:r>
          </w:p>
          <w:p w14:paraId="03FF8189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токсоплазма</w:t>
            </w:r>
          </w:p>
        </w:tc>
        <w:tc>
          <w:tcPr>
            <w:tcW w:w="4786" w:type="dxa"/>
          </w:tcPr>
          <w:p w14:paraId="7C190AD4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балантидий</w:t>
            </w:r>
          </w:p>
          <w:p w14:paraId="67C171B5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трихинелла</w:t>
            </w:r>
          </w:p>
        </w:tc>
      </w:tr>
    </w:tbl>
    <w:p w14:paraId="7F2FB867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C245F9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4. Убиквитарным паразитом является: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8FE6D6B" w14:textId="77777777" w:rsidTr="00D11BBC">
        <w:tc>
          <w:tcPr>
            <w:tcW w:w="4785" w:type="dxa"/>
          </w:tcPr>
          <w:p w14:paraId="0C034A49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шистосома</w:t>
            </w:r>
          </w:p>
          <w:p w14:paraId="75458A6A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малярийный плазмодий</w:t>
            </w:r>
          </w:p>
        </w:tc>
        <w:tc>
          <w:tcPr>
            <w:tcW w:w="4786" w:type="dxa"/>
          </w:tcPr>
          <w:p w14:paraId="07DBF1AF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трипаносома</w:t>
            </w:r>
          </w:p>
          <w:p w14:paraId="1BD36CB7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лямблия</w:t>
            </w:r>
          </w:p>
        </w:tc>
      </w:tr>
    </w:tbl>
    <w:p w14:paraId="73B8598A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25001C4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5. К прогрессивным изменениям при паразитизме  не относят: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9A561C2" w14:textId="77777777" w:rsidTr="00D11BBC">
        <w:tc>
          <w:tcPr>
            <w:tcW w:w="4785" w:type="dxa"/>
          </w:tcPr>
          <w:p w14:paraId="52606EC7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наличие кутикулы</w:t>
            </w:r>
          </w:p>
          <w:p w14:paraId="5886B970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наибольшее развитие половой системы</w:t>
            </w:r>
          </w:p>
        </w:tc>
        <w:tc>
          <w:tcPr>
            <w:tcW w:w="4786" w:type="dxa"/>
          </w:tcPr>
          <w:p w14:paraId="4384D2CE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редукция кишечника</w:t>
            </w:r>
          </w:p>
          <w:p w14:paraId="59980FDC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изменение формы тела</w:t>
            </w:r>
          </w:p>
        </w:tc>
      </w:tr>
    </w:tbl>
    <w:p w14:paraId="18A42C77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D4A94AA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6. Особенности природно-очаговых заболеваний:</w:t>
      </w:r>
    </w:p>
    <w:p w14:paraId="613629E1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А. человек влияет на циркуляцию возбудителя</w:t>
      </w:r>
    </w:p>
    <w:p w14:paraId="75F17AC5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Б. резервуаром являются сельскохозяйственные животные</w:t>
      </w:r>
    </w:p>
    <w:p w14:paraId="4BFFD632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В. в передачи заболевания участвуют паразиты</w:t>
      </w:r>
    </w:p>
    <w:p w14:paraId="30C9151B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Г. распространены повсеместно</w:t>
      </w:r>
    </w:p>
    <w:p w14:paraId="2D3B7797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D6799F8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Не является представителем класса </w:t>
      </w:r>
      <w:proofErr w:type="spellStart"/>
      <w:r w:rsidRPr="007706B2">
        <w:rPr>
          <w:rFonts w:ascii="Times New Roman" w:hAnsi="Times New Roman"/>
          <w:sz w:val="24"/>
          <w:szCs w:val="24"/>
          <w:lang w:eastAsia="ru-RU"/>
        </w:rPr>
        <w:t>Flagellata</w:t>
      </w:r>
      <w:proofErr w:type="spellEnd"/>
      <w:r w:rsidRPr="007706B2"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CFD2F6A" w14:textId="77777777" w:rsidTr="00D11BBC">
        <w:tc>
          <w:tcPr>
            <w:tcW w:w="4785" w:type="dxa"/>
          </w:tcPr>
          <w:p w14:paraId="6A8AAF2F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лейшмания</w:t>
            </w:r>
          </w:p>
          <w:p w14:paraId="656F9416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токсоплазма</w:t>
            </w:r>
          </w:p>
        </w:tc>
        <w:tc>
          <w:tcPr>
            <w:tcW w:w="4786" w:type="dxa"/>
          </w:tcPr>
          <w:p w14:paraId="0490ED0F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трипаносома</w:t>
            </w:r>
          </w:p>
          <w:p w14:paraId="46E2FC7D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лямблия</w:t>
            </w:r>
          </w:p>
        </w:tc>
      </w:tr>
    </w:tbl>
    <w:p w14:paraId="6810AD7A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2DC1575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 Представителем класса </w:t>
      </w:r>
      <w:proofErr w:type="spellStart"/>
      <w:r w:rsidRPr="007706B2">
        <w:rPr>
          <w:rFonts w:ascii="Times New Roman" w:hAnsi="Times New Roman"/>
          <w:sz w:val="24"/>
          <w:szCs w:val="24"/>
          <w:lang w:eastAsia="ru-RU"/>
        </w:rPr>
        <w:t>Flagellata</w:t>
      </w:r>
      <w:proofErr w:type="spellEnd"/>
      <w:r w:rsidRPr="007706B2"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Style w:val="af2"/>
        <w:tblW w:w="0" w:type="auto"/>
        <w:tblInd w:w="1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289521F" w14:textId="77777777" w:rsidTr="00D11BB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3030182D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лейшмания</w:t>
            </w:r>
          </w:p>
          <w:p w14:paraId="401C34B0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токсоплазма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151E2293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амеба</w:t>
            </w:r>
          </w:p>
          <w:p w14:paraId="402124B0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кокцидия</w:t>
            </w:r>
          </w:p>
        </w:tc>
      </w:tr>
    </w:tbl>
    <w:p w14:paraId="79205576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87B86C7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9. Представитель класса </w:t>
      </w:r>
      <w:proofErr w:type="spellStart"/>
      <w:r w:rsidRPr="007706B2">
        <w:rPr>
          <w:rFonts w:ascii="Times New Roman" w:hAnsi="Times New Roman"/>
          <w:sz w:val="24"/>
          <w:szCs w:val="24"/>
          <w:lang w:eastAsia="ru-RU"/>
        </w:rPr>
        <w:t>Infusori</w:t>
      </w:r>
      <w:proofErr w:type="spellEnd"/>
      <w:r w:rsidRPr="007706B2">
        <w:rPr>
          <w:rFonts w:ascii="Times New Roman" w:hAnsi="Times New Roman"/>
          <w:sz w:val="24"/>
          <w:szCs w:val="24"/>
          <w:lang w:eastAsia="ru-RU"/>
        </w:rPr>
        <w:t>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8E1FCA4" w14:textId="77777777" w:rsidTr="00D11BBC">
        <w:tc>
          <w:tcPr>
            <w:tcW w:w="4785" w:type="dxa"/>
          </w:tcPr>
          <w:p w14:paraId="65EE6452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балантидий</w:t>
            </w:r>
          </w:p>
          <w:p w14:paraId="058B8A70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токсоплазма</w:t>
            </w:r>
          </w:p>
        </w:tc>
        <w:tc>
          <w:tcPr>
            <w:tcW w:w="4786" w:type="dxa"/>
          </w:tcPr>
          <w:p w14:paraId="554AACB3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трипаносома</w:t>
            </w:r>
          </w:p>
          <w:p w14:paraId="2CD029D8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кокцидия</w:t>
            </w:r>
          </w:p>
        </w:tc>
      </w:tr>
    </w:tbl>
    <w:p w14:paraId="20A5E9C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8058A9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10. Хозяин</w:t>
      </w: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, в котором обитает личиночная форма паразита: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355736B" w14:textId="77777777" w:rsidTr="00D11BBC">
        <w:tc>
          <w:tcPr>
            <w:tcW w:w="4785" w:type="dxa"/>
          </w:tcPr>
          <w:p w14:paraId="27A1EDB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дифинитивный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0A2A385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Б. промежуточный</w:t>
            </w:r>
          </w:p>
        </w:tc>
        <w:tc>
          <w:tcPr>
            <w:tcW w:w="4786" w:type="dxa"/>
          </w:tcPr>
          <w:p w14:paraId="10BF27F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В. факультативный</w:t>
            </w:r>
          </w:p>
          <w:p w14:paraId="106BD19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Г. резервуарный</w:t>
            </w:r>
          </w:p>
        </w:tc>
      </w:tr>
    </w:tbl>
    <w:p w14:paraId="50397B41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83A4CF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11. Патогенной формой дизентерийной амебы является: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81"/>
      </w:tblGrid>
      <w:tr w:rsidR="007706B2" w:rsidRPr="007706B2" w14:paraId="78A51B41" w14:textId="77777777" w:rsidTr="00D11BBC">
        <w:tc>
          <w:tcPr>
            <w:tcW w:w="4780" w:type="dxa"/>
          </w:tcPr>
          <w:p w14:paraId="7FA7B68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тканевая</w:t>
            </w:r>
          </w:p>
          <w:p w14:paraId="60137E7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циста</w:t>
            </w:r>
          </w:p>
        </w:tc>
        <w:tc>
          <w:tcPr>
            <w:tcW w:w="4781" w:type="dxa"/>
          </w:tcPr>
          <w:p w14:paraId="66E67D8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просветная</w:t>
            </w:r>
          </w:p>
          <w:p w14:paraId="3369B08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предцистная</w:t>
            </w:r>
            <w:proofErr w:type="spellEnd"/>
          </w:p>
        </w:tc>
      </w:tr>
    </w:tbl>
    <w:p w14:paraId="7113770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2C9853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12. Количество ядер в зрелой цисте амебы: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6BC7E2F2" w14:textId="77777777" w:rsidTr="00D11BBC">
        <w:tc>
          <w:tcPr>
            <w:tcW w:w="4785" w:type="dxa"/>
          </w:tcPr>
          <w:p w14:paraId="58090BD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1</w:t>
            </w:r>
          </w:p>
          <w:p w14:paraId="6E18F88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2</w:t>
            </w:r>
          </w:p>
        </w:tc>
        <w:tc>
          <w:tcPr>
            <w:tcW w:w="4786" w:type="dxa"/>
          </w:tcPr>
          <w:p w14:paraId="4F03F5D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4</w:t>
            </w:r>
          </w:p>
          <w:p w14:paraId="65FB10F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8</w:t>
            </w:r>
          </w:p>
        </w:tc>
      </w:tr>
    </w:tbl>
    <w:p w14:paraId="6E5A55B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A97852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13. При исследовании на наличие амебной дизентерии исследование кала целесообразно проводить: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22A7A227" w14:textId="77777777" w:rsidTr="00D11BBC">
        <w:tc>
          <w:tcPr>
            <w:tcW w:w="4785" w:type="dxa"/>
          </w:tcPr>
          <w:p w14:paraId="41DB249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немедленно</w:t>
            </w:r>
          </w:p>
          <w:p w14:paraId="0F18B53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не позднее 20-30 минут</w:t>
            </w:r>
          </w:p>
        </w:tc>
        <w:tc>
          <w:tcPr>
            <w:tcW w:w="4786" w:type="dxa"/>
          </w:tcPr>
          <w:p w14:paraId="41EDB7F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не позднее 1 часа</w:t>
            </w:r>
          </w:p>
          <w:p w14:paraId="57B700D4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не позднее 2 часов</w:t>
            </w:r>
          </w:p>
        </w:tc>
      </w:tr>
    </w:tbl>
    <w:p w14:paraId="1404838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C37290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14. При невозможности немедленного исследования кала на дизентерийную амебу материал: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2E782FD" w14:textId="77777777" w:rsidTr="00D11BBC">
        <w:tc>
          <w:tcPr>
            <w:tcW w:w="4785" w:type="dxa"/>
          </w:tcPr>
          <w:p w14:paraId="3B2D36C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замораживают</w:t>
            </w:r>
          </w:p>
          <w:p w14:paraId="509C20B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помещают в консервант</w:t>
            </w:r>
          </w:p>
        </w:tc>
        <w:tc>
          <w:tcPr>
            <w:tcW w:w="4786" w:type="dxa"/>
          </w:tcPr>
          <w:p w14:paraId="10A059A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помещают в спирт</w:t>
            </w:r>
          </w:p>
          <w:p w14:paraId="729B826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исследование не проводят</w:t>
            </w:r>
          </w:p>
        </w:tc>
      </w:tr>
    </w:tbl>
    <w:p w14:paraId="1698F34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4B91288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15. При приготовлении нативного мазка из кала при амебиазе используют: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456BA5F" w14:textId="77777777" w:rsidTr="00D11BBC">
        <w:tc>
          <w:tcPr>
            <w:tcW w:w="4785" w:type="dxa"/>
          </w:tcPr>
          <w:p w14:paraId="4B089FE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стеклянную палочку</w:t>
            </w:r>
          </w:p>
          <w:p w14:paraId="24EC53F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предметное стекло с лункой</w:t>
            </w:r>
          </w:p>
        </w:tc>
        <w:tc>
          <w:tcPr>
            <w:tcW w:w="4786" w:type="dxa"/>
          </w:tcPr>
          <w:p w14:paraId="195DF0C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покровное стекло</w:t>
            </w:r>
          </w:p>
          <w:p w14:paraId="43EB48D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шпатель для мазка</w:t>
            </w:r>
          </w:p>
        </w:tc>
      </w:tr>
    </w:tbl>
    <w:p w14:paraId="7E38ACE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F4EAE7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16. При окраске  раствором Люголя цисты лямблии окрашиваются в цвет: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17939D4" w14:textId="77777777" w:rsidTr="00D11BBC">
        <w:tc>
          <w:tcPr>
            <w:tcW w:w="4785" w:type="dxa"/>
          </w:tcPr>
          <w:p w14:paraId="688868F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черный</w:t>
            </w:r>
          </w:p>
          <w:p w14:paraId="542ED19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золотисто-коричневый</w:t>
            </w:r>
          </w:p>
        </w:tc>
        <w:tc>
          <w:tcPr>
            <w:tcW w:w="4786" w:type="dxa"/>
          </w:tcPr>
          <w:p w14:paraId="232BB19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темно-коричневый</w:t>
            </w:r>
          </w:p>
          <w:p w14:paraId="5E4829D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красный</w:t>
            </w:r>
          </w:p>
        </w:tc>
      </w:tr>
    </w:tbl>
    <w:p w14:paraId="72AC3A0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43A16D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17. Локализация дизентерийной амебы в организме человека: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F3A0AB7" w14:textId="77777777" w:rsidTr="00D11BBC">
        <w:tc>
          <w:tcPr>
            <w:tcW w:w="4785" w:type="dxa"/>
          </w:tcPr>
          <w:p w14:paraId="538B5E9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печень</w:t>
            </w:r>
          </w:p>
          <w:p w14:paraId="24B9C0C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поджелудочная железа</w:t>
            </w:r>
          </w:p>
        </w:tc>
        <w:tc>
          <w:tcPr>
            <w:tcW w:w="4786" w:type="dxa"/>
          </w:tcPr>
          <w:p w14:paraId="05260D1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тонкий кишечник</w:t>
            </w:r>
          </w:p>
          <w:p w14:paraId="1FD0903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толстый кишечник</w:t>
            </w:r>
          </w:p>
        </w:tc>
      </w:tr>
    </w:tbl>
    <w:p w14:paraId="10B9DBCF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532590F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18. При накоплении цист дизентерийной амебы методом всплывания, отмывание путем центрифугирования проводят до: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ACDFE76" w14:textId="77777777" w:rsidTr="00D11BBC">
        <w:tc>
          <w:tcPr>
            <w:tcW w:w="4785" w:type="dxa"/>
          </w:tcPr>
          <w:p w14:paraId="378F6B84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просветления материала</w:t>
            </w:r>
          </w:p>
          <w:p w14:paraId="141C835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образования пленки</w:t>
            </w:r>
          </w:p>
        </w:tc>
        <w:tc>
          <w:tcPr>
            <w:tcW w:w="4786" w:type="dxa"/>
          </w:tcPr>
          <w:p w14:paraId="24E7790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отсутствия осадка</w:t>
            </w:r>
          </w:p>
          <w:p w14:paraId="5F1A9B8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прозрачности над осадочной жидкости</w:t>
            </w:r>
          </w:p>
        </w:tc>
      </w:tr>
    </w:tbl>
    <w:p w14:paraId="6BA7BBF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327C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19. При необходимости консервации простейших консервант разливают в: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74EEA14E" w14:textId="77777777" w:rsidTr="00D11BBC">
        <w:tc>
          <w:tcPr>
            <w:tcW w:w="4785" w:type="dxa"/>
          </w:tcPr>
          <w:p w14:paraId="5179115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стеклянные пробирки</w:t>
            </w:r>
          </w:p>
          <w:p w14:paraId="2C9A5A7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пластиковые пробирки</w:t>
            </w:r>
          </w:p>
        </w:tc>
        <w:tc>
          <w:tcPr>
            <w:tcW w:w="4786" w:type="dxa"/>
          </w:tcPr>
          <w:p w14:paraId="388C913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вакутейнеры</w:t>
            </w:r>
          </w:p>
          <w:p w14:paraId="03ABE7F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пенициллиновые флаконы</w:t>
            </w:r>
          </w:p>
        </w:tc>
      </w:tr>
    </w:tbl>
    <w:p w14:paraId="01AF1E7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63112F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20. Количество консерванта при консервации простейших, должно составлять от объема емкости, в которой он находится: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2DA67B34" w14:textId="77777777" w:rsidTr="00D11BBC">
        <w:tc>
          <w:tcPr>
            <w:tcW w:w="4785" w:type="dxa"/>
          </w:tcPr>
          <w:p w14:paraId="13B0CBF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½ объема</w:t>
            </w:r>
          </w:p>
          <w:p w14:paraId="008CE154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1/3 объема</w:t>
            </w:r>
          </w:p>
        </w:tc>
        <w:tc>
          <w:tcPr>
            <w:tcW w:w="4786" w:type="dxa"/>
          </w:tcPr>
          <w:p w14:paraId="37AD01E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¼ объема</w:t>
            </w:r>
          </w:p>
          <w:p w14:paraId="032E98B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1/10 объема </w:t>
            </w:r>
          </w:p>
        </w:tc>
      </w:tr>
    </w:tbl>
    <w:p w14:paraId="66D14CFD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683614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21. Балантидий имеет жизненные формы: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A103DC6" w14:textId="77777777" w:rsidTr="00D11BBC">
        <w:tc>
          <w:tcPr>
            <w:tcW w:w="4785" w:type="dxa"/>
          </w:tcPr>
          <w:p w14:paraId="793697D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1</w:t>
            </w:r>
          </w:p>
          <w:p w14:paraId="3E6BC07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2</w:t>
            </w:r>
          </w:p>
        </w:tc>
        <w:tc>
          <w:tcPr>
            <w:tcW w:w="4786" w:type="dxa"/>
          </w:tcPr>
          <w:p w14:paraId="46C25E7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3</w:t>
            </w:r>
          </w:p>
          <w:p w14:paraId="29AF6DB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4</w:t>
            </w:r>
          </w:p>
        </w:tc>
      </w:tr>
    </w:tbl>
    <w:p w14:paraId="6C1EB54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11DA1F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22. Источник инфекции при  балантидиазе: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F259E7E" w14:textId="77777777" w:rsidTr="00D11BBC">
        <w:tc>
          <w:tcPr>
            <w:tcW w:w="4785" w:type="dxa"/>
          </w:tcPr>
          <w:p w14:paraId="18DC331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кошка</w:t>
            </w:r>
          </w:p>
          <w:p w14:paraId="52A1AF0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свинья</w:t>
            </w:r>
          </w:p>
        </w:tc>
        <w:tc>
          <w:tcPr>
            <w:tcW w:w="4786" w:type="dxa"/>
          </w:tcPr>
          <w:p w14:paraId="1FC4BB6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собака</w:t>
            </w:r>
          </w:p>
          <w:p w14:paraId="5955E45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комар</w:t>
            </w:r>
          </w:p>
        </w:tc>
      </w:tr>
    </w:tbl>
    <w:p w14:paraId="713E2D26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95701C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23. При балантидиазе характерной клинической картиной является:</w:t>
      </w:r>
    </w:p>
    <w:p w14:paraId="19EC8D4F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А. боли в животе, в испражнениях слизь и кровь</w:t>
      </w:r>
    </w:p>
    <w:p w14:paraId="22F5CAF8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Б. повышение температуры тела, кожные высыпания</w:t>
      </w:r>
    </w:p>
    <w:p w14:paraId="4A78599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В. </w:t>
      </w:r>
      <w:proofErr w:type="gram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зуд ,</w:t>
      </w:r>
      <w:proofErr w:type="gram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боль ,</w:t>
      </w:r>
      <w:proofErr w:type="gram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жжение, серозно-гнойные выделения</w:t>
      </w:r>
    </w:p>
    <w:p w14:paraId="061108D7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Г. увеличение печени и селезенки, периодическое повышение температуры</w:t>
      </w:r>
    </w:p>
    <w:p w14:paraId="568CC891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1F73FCF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24. При исследовании на наличие </w:t>
      </w:r>
      <w:proofErr w:type="spell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балантидиаза</w:t>
      </w:r>
      <w:proofErr w:type="spell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исследование кала целесообразно проводить: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D940B80" w14:textId="77777777" w:rsidTr="00D11BBC">
        <w:tc>
          <w:tcPr>
            <w:tcW w:w="4785" w:type="dxa"/>
          </w:tcPr>
          <w:p w14:paraId="3557DFF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не позднее 20-30 минут</w:t>
            </w:r>
          </w:p>
          <w:p w14:paraId="0736B7D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не позднее 1 часа</w:t>
            </w:r>
          </w:p>
        </w:tc>
        <w:tc>
          <w:tcPr>
            <w:tcW w:w="4786" w:type="dxa"/>
          </w:tcPr>
          <w:p w14:paraId="593812D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не позднее 2 часов</w:t>
            </w:r>
          </w:p>
          <w:p w14:paraId="5737AA7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не позднее суток</w:t>
            </w:r>
          </w:p>
        </w:tc>
      </w:tr>
    </w:tbl>
    <w:p w14:paraId="0389E6AD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C631EA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25. При невозможности немедленного исследования кала на </w:t>
      </w:r>
      <w:proofErr w:type="spell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балантидиаз</w:t>
      </w:r>
      <w:proofErr w:type="spell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материал: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2F202C67" w14:textId="77777777" w:rsidTr="00D11BBC">
        <w:tc>
          <w:tcPr>
            <w:tcW w:w="4785" w:type="dxa"/>
          </w:tcPr>
          <w:p w14:paraId="619C32D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замораживают</w:t>
            </w:r>
          </w:p>
          <w:p w14:paraId="4057BFE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помещают в консервант</w:t>
            </w:r>
          </w:p>
        </w:tc>
        <w:tc>
          <w:tcPr>
            <w:tcW w:w="4786" w:type="dxa"/>
          </w:tcPr>
          <w:p w14:paraId="016980D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помещают в спирт</w:t>
            </w:r>
          </w:p>
          <w:p w14:paraId="4780B15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исследование не проводят</w:t>
            </w:r>
          </w:p>
        </w:tc>
      </w:tr>
    </w:tbl>
    <w:p w14:paraId="0054298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7CA368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26. При приготовлении нативного мазка из кала при балантидиазе используют: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4DBD979" w14:textId="77777777" w:rsidTr="00D11BBC">
        <w:tc>
          <w:tcPr>
            <w:tcW w:w="4785" w:type="dxa"/>
          </w:tcPr>
          <w:p w14:paraId="63999C2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деревянную палочку</w:t>
            </w:r>
          </w:p>
          <w:p w14:paraId="1708494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предметное стекло с лункой</w:t>
            </w:r>
          </w:p>
        </w:tc>
        <w:tc>
          <w:tcPr>
            <w:tcW w:w="4786" w:type="dxa"/>
          </w:tcPr>
          <w:p w14:paraId="33EF083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стеклянную палочку</w:t>
            </w:r>
          </w:p>
          <w:p w14:paraId="741B42B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шпатель для мазка</w:t>
            </w:r>
          </w:p>
        </w:tc>
      </w:tr>
    </w:tbl>
    <w:p w14:paraId="1132D33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5DCEFA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27. При окраске  раствором Люголя цисты балантидия окрашиваются в цвет: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00610FC" w14:textId="77777777" w:rsidTr="00D11BBC">
        <w:tc>
          <w:tcPr>
            <w:tcW w:w="4785" w:type="dxa"/>
          </w:tcPr>
          <w:p w14:paraId="67E2558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черный</w:t>
            </w:r>
          </w:p>
          <w:p w14:paraId="70F8B61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золотисто-коричневый</w:t>
            </w:r>
          </w:p>
        </w:tc>
        <w:tc>
          <w:tcPr>
            <w:tcW w:w="4786" w:type="dxa"/>
          </w:tcPr>
          <w:p w14:paraId="106DC50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темно-коричневый</w:t>
            </w:r>
          </w:p>
          <w:p w14:paraId="5E2D6EF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красный</w:t>
            </w:r>
          </w:p>
        </w:tc>
      </w:tr>
    </w:tbl>
    <w:p w14:paraId="53C6499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9013E7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28. При консервации кала для исследования на простейшие, материал помещают в консервант в объеме: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7E10AD48" w14:textId="77777777" w:rsidTr="00D11BBC">
        <w:tc>
          <w:tcPr>
            <w:tcW w:w="4785" w:type="dxa"/>
          </w:tcPr>
          <w:p w14:paraId="3FC5CED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½ объема консерванта</w:t>
            </w:r>
          </w:p>
          <w:p w14:paraId="229DF5B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1/3 объема консерванта</w:t>
            </w:r>
          </w:p>
        </w:tc>
        <w:tc>
          <w:tcPr>
            <w:tcW w:w="4786" w:type="dxa"/>
          </w:tcPr>
          <w:p w14:paraId="20E72F04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¼ объема консерванта</w:t>
            </w:r>
          </w:p>
          <w:p w14:paraId="60036A44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1/10 объема консерванта</w:t>
            </w:r>
          </w:p>
        </w:tc>
      </w:tr>
    </w:tbl>
    <w:p w14:paraId="60D4A9A7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97D474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29. Локализация лямблии в организме человека: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F530C1C" w14:textId="77777777" w:rsidTr="00D11BBC">
        <w:tc>
          <w:tcPr>
            <w:tcW w:w="4785" w:type="dxa"/>
          </w:tcPr>
          <w:p w14:paraId="36255AC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желчный пузырь</w:t>
            </w:r>
          </w:p>
          <w:p w14:paraId="5219075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желудок</w:t>
            </w:r>
          </w:p>
        </w:tc>
        <w:tc>
          <w:tcPr>
            <w:tcW w:w="4786" w:type="dxa"/>
          </w:tcPr>
          <w:p w14:paraId="253AAC0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тонкий кишечник</w:t>
            </w:r>
          </w:p>
          <w:p w14:paraId="56E58CA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толстый кишечник</w:t>
            </w:r>
          </w:p>
        </w:tc>
      </w:tr>
    </w:tbl>
    <w:p w14:paraId="700475A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622353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30. Для лямблии характерно в организме хозяина: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225F8CDB" w14:textId="77777777" w:rsidTr="00D11BBC">
        <w:tc>
          <w:tcPr>
            <w:tcW w:w="4785" w:type="dxa"/>
          </w:tcPr>
          <w:p w14:paraId="1960B65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вызывать язвенные поражения</w:t>
            </w:r>
          </w:p>
          <w:p w14:paraId="2E3FA0A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циркулировать в кровотоке</w:t>
            </w:r>
          </w:p>
        </w:tc>
        <w:tc>
          <w:tcPr>
            <w:tcW w:w="4786" w:type="dxa"/>
          </w:tcPr>
          <w:p w14:paraId="5A026B2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прикрепляться к ворсинкам кишечника</w:t>
            </w:r>
          </w:p>
          <w:p w14:paraId="29D66EA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свободно передвигаться по кишечнику</w:t>
            </w:r>
          </w:p>
        </w:tc>
      </w:tr>
    </w:tbl>
    <w:p w14:paraId="46AB6A07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90F586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31. Выберите верное утверждение:</w:t>
      </w:r>
    </w:p>
    <w:p w14:paraId="1CC004D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А. обнаружить лямблии у больного очень сложно</w:t>
      </w:r>
    </w:p>
    <w:p w14:paraId="0D85C11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Б. при лямблиозе в оформленных фекалиях обнаруживают вегетативную форму</w:t>
      </w:r>
    </w:p>
    <w:p w14:paraId="5F4E1A5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В. при лямблиозе в жидких фекалиях выявить паразита не возможно</w:t>
      </w:r>
    </w:p>
    <w:p w14:paraId="5254C31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Г. при лямблиозе в оформленных фекалиях обнаруживают цисту</w:t>
      </w:r>
    </w:p>
    <w:p w14:paraId="18CDE4A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DC9F8E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32. Для достоверного диагноза  при выявлении цист лямблий в оформленных фекалиях необходимо:</w:t>
      </w:r>
    </w:p>
    <w:p w14:paraId="385F1AD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А. выявить наличие </w:t>
      </w:r>
      <w:proofErr w:type="gram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цист  в</w:t>
      </w:r>
      <w:proofErr w:type="gram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свежевыделенных фекалиях</w:t>
      </w:r>
    </w:p>
    <w:p w14:paraId="3394E71F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Б.  выявить наличие вегетативной формы в свежевыделенном кале</w:t>
      </w:r>
    </w:p>
    <w:p w14:paraId="72735B4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В. выявить наличие вегетативной формы в доуденальном содержимом</w:t>
      </w:r>
    </w:p>
    <w:p w14:paraId="4E8112B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Г. дальнейших исследований не проводится</w:t>
      </w:r>
    </w:p>
    <w:p w14:paraId="48B826F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BBA95F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33. При исследовании  нативного мазка кала на наличие лямблии:</w:t>
      </w:r>
    </w:p>
    <w:p w14:paraId="2017D0D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А. освещение должно быть максимально ярким</w:t>
      </w:r>
    </w:p>
    <w:p w14:paraId="4CB4879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Б. используют темнопольную микроскопию</w:t>
      </w:r>
    </w:p>
    <w:p w14:paraId="44C2E63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В. препарат просматривают под большим увеличением</w:t>
      </w:r>
    </w:p>
    <w:p w14:paraId="040628C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Г. препарат просматривают под малым и средним увеличением</w:t>
      </w:r>
    </w:p>
    <w:p w14:paraId="7B56B2CD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8166D3D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34. При консервации фекалий на наличие простейших, материал сохраняет пригодность для исследований в течении: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81"/>
      </w:tblGrid>
      <w:tr w:rsidR="007706B2" w:rsidRPr="007706B2" w14:paraId="697534F9" w14:textId="77777777" w:rsidTr="00D11BBC">
        <w:tc>
          <w:tcPr>
            <w:tcW w:w="4780" w:type="dxa"/>
          </w:tcPr>
          <w:p w14:paraId="1F69A64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до 10 дней</w:t>
            </w:r>
          </w:p>
          <w:p w14:paraId="331D124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до 1 месяца</w:t>
            </w:r>
          </w:p>
        </w:tc>
        <w:tc>
          <w:tcPr>
            <w:tcW w:w="4781" w:type="dxa"/>
          </w:tcPr>
          <w:p w14:paraId="7D537D9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несколько месяцев</w:t>
            </w:r>
          </w:p>
          <w:p w14:paraId="070517F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несколько лет</w:t>
            </w:r>
          </w:p>
        </w:tc>
      </w:tr>
    </w:tbl>
    <w:p w14:paraId="507E10E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F5BE6C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35. Материалом для исследования на лейшманиоз не является: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5127313" w14:textId="77777777" w:rsidTr="00D11BBC">
        <w:tc>
          <w:tcPr>
            <w:tcW w:w="4785" w:type="dxa"/>
          </w:tcPr>
          <w:p w14:paraId="53B05CB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костный мозг</w:t>
            </w:r>
          </w:p>
          <w:p w14:paraId="2FE1DA2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соскоб с пораженных участков</w:t>
            </w:r>
          </w:p>
        </w:tc>
        <w:tc>
          <w:tcPr>
            <w:tcW w:w="4786" w:type="dxa"/>
          </w:tcPr>
          <w:p w14:paraId="067C00A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кровь</w:t>
            </w:r>
          </w:p>
          <w:p w14:paraId="5E32271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слизистое отделяемое носоглотки</w:t>
            </w:r>
          </w:p>
        </w:tc>
      </w:tr>
    </w:tbl>
    <w:p w14:paraId="6FD571F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A814D2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36. Не является источником инфекции при лейшманиозе: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BACBE42" w14:textId="77777777" w:rsidTr="00D11BBC">
        <w:tc>
          <w:tcPr>
            <w:tcW w:w="4785" w:type="dxa"/>
          </w:tcPr>
          <w:p w14:paraId="7D79649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свиньи</w:t>
            </w:r>
          </w:p>
          <w:p w14:paraId="351436F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собаки</w:t>
            </w:r>
          </w:p>
        </w:tc>
        <w:tc>
          <w:tcPr>
            <w:tcW w:w="4786" w:type="dxa"/>
          </w:tcPr>
          <w:p w14:paraId="638D7A5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человек</w:t>
            </w:r>
          </w:p>
          <w:p w14:paraId="459C63C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большая песчанка</w:t>
            </w:r>
          </w:p>
        </w:tc>
      </w:tr>
    </w:tbl>
    <w:p w14:paraId="4D0BB23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4C078FD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37. При кожном лейшманиозе паразит легко обнаруживается в материале из кожных поражений: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7AE1FD3F" w14:textId="77777777" w:rsidTr="00D11BBC">
        <w:tc>
          <w:tcPr>
            <w:tcW w:w="4785" w:type="dxa"/>
          </w:tcPr>
          <w:p w14:paraId="76EE64A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в стадии заживления</w:t>
            </w:r>
          </w:p>
          <w:p w14:paraId="3298B70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на начальных стадиях изъязвления</w:t>
            </w:r>
          </w:p>
        </w:tc>
        <w:tc>
          <w:tcPr>
            <w:tcW w:w="4786" w:type="dxa"/>
          </w:tcPr>
          <w:p w14:paraId="27B28FB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в инкубационном периоде</w:t>
            </w:r>
          </w:p>
          <w:p w14:paraId="083F2E5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в разгар заболевания</w:t>
            </w:r>
          </w:p>
        </w:tc>
      </w:tr>
    </w:tbl>
    <w:p w14:paraId="4ABD4FD3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BAC27E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38. При лейшманиозе в мазках из кожных поражений паразит: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46E9F0A" w14:textId="77777777" w:rsidTr="00D11BBC">
        <w:tc>
          <w:tcPr>
            <w:tcW w:w="4785" w:type="dxa"/>
          </w:tcPr>
          <w:p w14:paraId="768358A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находится в жгутиковой форме</w:t>
            </w:r>
          </w:p>
          <w:p w14:paraId="27ECDE0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обнаруживается в макрофагах и вне их</w:t>
            </w:r>
          </w:p>
        </w:tc>
        <w:tc>
          <w:tcPr>
            <w:tcW w:w="4786" w:type="dxa"/>
          </w:tcPr>
          <w:p w14:paraId="450F7B6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обнаруживается только в макрофагах</w:t>
            </w:r>
          </w:p>
          <w:p w14:paraId="7DFE00B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обнаруживается в клетках эритроцитов </w:t>
            </w:r>
          </w:p>
        </w:tc>
      </w:tr>
    </w:tbl>
    <w:p w14:paraId="72D7F069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12EEBA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40. Угол наклона шлифовального стекла, при приготовлении мазка крови: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A8853DA" w14:textId="77777777" w:rsidTr="00D11BBC">
        <w:tc>
          <w:tcPr>
            <w:tcW w:w="4785" w:type="dxa"/>
          </w:tcPr>
          <w:p w14:paraId="6014055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30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</w:p>
          <w:p w14:paraId="7B1CDA7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40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о</w:t>
            </w:r>
          </w:p>
        </w:tc>
        <w:tc>
          <w:tcPr>
            <w:tcW w:w="4786" w:type="dxa"/>
          </w:tcPr>
          <w:p w14:paraId="1CF6634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45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</w:p>
          <w:p w14:paraId="334C208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90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о</w:t>
            </w:r>
          </w:p>
        </w:tc>
      </w:tr>
    </w:tbl>
    <w:p w14:paraId="2B059B41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121C3E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41. При приготовлении толстой капли крови, расстояние между приготовленными каплями должно быть не менее: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5AFE265" w14:textId="77777777" w:rsidTr="00D11BBC">
        <w:tc>
          <w:tcPr>
            <w:tcW w:w="4785" w:type="dxa"/>
          </w:tcPr>
          <w:p w14:paraId="57659D6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1 см</w:t>
            </w:r>
          </w:p>
          <w:p w14:paraId="7055725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1, 5 см</w:t>
            </w:r>
          </w:p>
        </w:tc>
        <w:tc>
          <w:tcPr>
            <w:tcW w:w="4786" w:type="dxa"/>
          </w:tcPr>
          <w:p w14:paraId="1910EE6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2 см</w:t>
            </w:r>
          </w:p>
          <w:p w14:paraId="39964A5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3 см</w:t>
            </w:r>
          </w:p>
        </w:tc>
      </w:tr>
    </w:tbl>
    <w:p w14:paraId="578D2C4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DE7CB92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42. Кровь больного для исследования на малярию берут в период: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D154830" w14:textId="77777777" w:rsidTr="00D11BBC">
        <w:tc>
          <w:tcPr>
            <w:tcW w:w="4785" w:type="dxa"/>
          </w:tcPr>
          <w:p w14:paraId="207999F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до начала приступа</w:t>
            </w:r>
          </w:p>
          <w:p w14:paraId="7413C70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в период приступа</w:t>
            </w:r>
          </w:p>
        </w:tc>
        <w:tc>
          <w:tcPr>
            <w:tcW w:w="4786" w:type="dxa"/>
          </w:tcPr>
          <w:p w14:paraId="35C864B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между приступами</w:t>
            </w:r>
          </w:p>
          <w:p w14:paraId="63CD7BD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время значение не имеет</w:t>
            </w:r>
          </w:p>
        </w:tc>
      </w:tr>
    </w:tbl>
    <w:p w14:paraId="147F4C28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2995187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43. Исследование выделений мочеполовых путей проводят: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E4A876C" w14:textId="77777777" w:rsidTr="00D11BBC">
        <w:tc>
          <w:tcPr>
            <w:tcW w:w="4785" w:type="dxa"/>
          </w:tcPr>
          <w:p w14:paraId="7ED98E5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при малом и среднем увеличении</w:t>
            </w:r>
          </w:p>
          <w:p w14:paraId="7B35B76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при малом и большом увеличении</w:t>
            </w:r>
          </w:p>
        </w:tc>
        <w:tc>
          <w:tcPr>
            <w:tcW w:w="4786" w:type="dxa"/>
          </w:tcPr>
          <w:p w14:paraId="56C8EB1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только при малом увеличении</w:t>
            </w:r>
          </w:p>
          <w:p w14:paraId="74F0A08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под иммерсионной системой</w:t>
            </w:r>
          </w:p>
        </w:tc>
      </w:tr>
    </w:tbl>
    <w:p w14:paraId="1C3A1F2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CCA5B6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eastAsia="Calibri" w:hAnsi="Times New Roman"/>
          <w:sz w:val="24"/>
          <w:szCs w:val="24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44. </w:t>
      </w:r>
      <w:r w:rsidRPr="007706B2">
        <w:rPr>
          <w:rFonts w:ascii="Times New Roman" w:eastAsia="Calibri" w:hAnsi="Times New Roman"/>
          <w:sz w:val="24"/>
          <w:szCs w:val="24"/>
        </w:rPr>
        <w:t>Исследование отделяемого мочеполовых путей методом «висячей капли» проводят с целью выявления: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93F3F0E" w14:textId="77777777" w:rsidTr="00D11BBC">
        <w:tc>
          <w:tcPr>
            <w:tcW w:w="4785" w:type="dxa"/>
          </w:tcPr>
          <w:p w14:paraId="7A228E9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плазмодия</w:t>
            </w:r>
          </w:p>
          <w:p w14:paraId="1AC5D60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трипаносомы</w:t>
            </w:r>
          </w:p>
        </w:tc>
        <w:tc>
          <w:tcPr>
            <w:tcW w:w="4786" w:type="dxa"/>
          </w:tcPr>
          <w:p w14:paraId="32B1B9C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хиломатикса</w:t>
            </w:r>
            <w:proofErr w:type="spellEnd"/>
          </w:p>
          <w:p w14:paraId="6730768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трихомонады</w:t>
            </w:r>
          </w:p>
        </w:tc>
      </w:tr>
    </w:tbl>
    <w:p w14:paraId="1A62D028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BD860B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45. Для приготовления мазка из спинномозговой жидкости, материал: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82DBBF7" w14:textId="77777777" w:rsidTr="00D11BBC">
        <w:tc>
          <w:tcPr>
            <w:tcW w:w="4785" w:type="dxa"/>
          </w:tcPr>
          <w:p w14:paraId="1703A36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сначала отстаивают</w:t>
            </w:r>
          </w:p>
          <w:p w14:paraId="019F719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гомогенизируют</w:t>
            </w:r>
          </w:p>
        </w:tc>
        <w:tc>
          <w:tcPr>
            <w:tcW w:w="4786" w:type="dxa"/>
          </w:tcPr>
          <w:p w14:paraId="5CD688C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 тщательно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пермешивают</w:t>
            </w:r>
            <w:proofErr w:type="spellEnd"/>
          </w:p>
          <w:p w14:paraId="2D49ED9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центрифугируют</w:t>
            </w:r>
          </w:p>
        </w:tc>
      </w:tr>
    </w:tbl>
    <w:p w14:paraId="5D90A5F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113C7151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46. Полулунные </w:t>
      </w:r>
      <w:proofErr w:type="spell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гамонты</w:t>
      </w:r>
      <w:proofErr w:type="spell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характерны для плазмодия: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7A491308" w14:textId="77777777" w:rsidTr="00D11BBC">
        <w:tc>
          <w:tcPr>
            <w:tcW w:w="4672" w:type="dxa"/>
          </w:tcPr>
          <w:p w14:paraId="56D3EFD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1BA3F20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7B88CCDB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 </w:t>
            </w:r>
          </w:p>
          <w:p w14:paraId="4A27F75A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knowlesi.</w:t>
            </w:r>
          </w:p>
        </w:tc>
      </w:tr>
    </w:tbl>
    <w:p w14:paraId="606C03DA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2ADCBC68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sz w:val="24"/>
          <w:szCs w:val="24"/>
        </w:rPr>
      </w:pPr>
      <w:r w:rsidRPr="007706B2">
        <w:rPr>
          <w:rFonts w:ascii="Times New Roman" w:eastAsia="Calibri" w:hAnsi="Times New Roman"/>
          <w:sz w:val="24"/>
          <w:szCs w:val="24"/>
        </w:rPr>
        <w:t>47. Возбудитель трехдневной малярии: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002456D0" w14:textId="77777777" w:rsidTr="00D11BBC">
        <w:tc>
          <w:tcPr>
            <w:tcW w:w="4672" w:type="dxa"/>
          </w:tcPr>
          <w:p w14:paraId="71349F12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0AC765B6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1E95A77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 </w:t>
            </w:r>
          </w:p>
          <w:p w14:paraId="6E45A052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knowlesi.</w:t>
            </w:r>
          </w:p>
        </w:tc>
      </w:tr>
    </w:tbl>
    <w:p w14:paraId="0D232822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18C7472B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48.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Экзоэритроцитарная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шизогония малярийного плазмодия проходит в клетках: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1A3F9B1A" w14:textId="77777777" w:rsidTr="00D11BBC">
        <w:tc>
          <w:tcPr>
            <w:tcW w:w="4672" w:type="dxa"/>
          </w:tcPr>
          <w:p w14:paraId="300201EC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эпидермиса</w:t>
            </w:r>
          </w:p>
          <w:p w14:paraId="5810860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эритроцитах</w:t>
            </w:r>
          </w:p>
        </w:tc>
        <w:tc>
          <w:tcPr>
            <w:tcW w:w="4673" w:type="dxa"/>
          </w:tcPr>
          <w:p w14:paraId="0CF1863B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печени</w:t>
            </w:r>
          </w:p>
          <w:p w14:paraId="28B74786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в слюнных железах</w:t>
            </w:r>
          </w:p>
        </w:tc>
      </w:tr>
    </w:tbl>
    <w:p w14:paraId="152DE97F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1D6377B1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49. В печени длительно могут сохраняться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спорозоиты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300E318A" w14:textId="77777777" w:rsidTr="00D11BBC">
        <w:tc>
          <w:tcPr>
            <w:tcW w:w="4672" w:type="dxa"/>
          </w:tcPr>
          <w:p w14:paraId="0BF390E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1A09B77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01D0451F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 </w:t>
            </w:r>
          </w:p>
          <w:p w14:paraId="2DF87787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ovale</w:t>
            </w:r>
            <w:proofErr w:type="spellEnd"/>
          </w:p>
        </w:tc>
      </w:tr>
    </w:tbl>
    <w:p w14:paraId="2B8F4E28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33B611E6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50. Длительное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гаметоносительство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может встречается после перенесенной малярии: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211FC066" w14:textId="77777777" w:rsidTr="00D11BBC">
        <w:tc>
          <w:tcPr>
            <w:tcW w:w="4672" w:type="dxa"/>
          </w:tcPr>
          <w:p w14:paraId="6AD9755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трехдневной</w:t>
            </w:r>
          </w:p>
          <w:p w14:paraId="3376EA0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овале</w:t>
            </w:r>
          </w:p>
        </w:tc>
        <w:tc>
          <w:tcPr>
            <w:tcW w:w="4673" w:type="dxa"/>
          </w:tcPr>
          <w:p w14:paraId="73FC4E7A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четырехдневной</w:t>
            </w:r>
          </w:p>
          <w:p w14:paraId="315B92E9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тропической</w:t>
            </w:r>
          </w:p>
        </w:tc>
      </w:tr>
    </w:tbl>
    <w:p w14:paraId="5A24D508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520D74CA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51.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Гамонты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P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.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falciparum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имеют форму: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5CC16408" w14:textId="77777777" w:rsidTr="00D11BBC">
        <w:tc>
          <w:tcPr>
            <w:tcW w:w="4672" w:type="dxa"/>
          </w:tcPr>
          <w:p w14:paraId="69463DE6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кольца</w:t>
            </w:r>
          </w:p>
          <w:p w14:paraId="46C19C9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округлую</w:t>
            </w:r>
          </w:p>
        </w:tc>
        <w:tc>
          <w:tcPr>
            <w:tcW w:w="4673" w:type="dxa"/>
          </w:tcPr>
          <w:p w14:paraId="0CA00B65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амебы</w:t>
            </w:r>
          </w:p>
          <w:p w14:paraId="72E1D55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полулунную</w:t>
            </w:r>
          </w:p>
        </w:tc>
      </w:tr>
    </w:tbl>
    <w:p w14:paraId="02277E6C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40299DD9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52. Малярии свойственна классическая триада симптомов: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4EC5192B" w14:textId="77777777" w:rsidTr="00D11BBC">
        <w:tc>
          <w:tcPr>
            <w:tcW w:w="4672" w:type="dxa"/>
          </w:tcPr>
          <w:p w14:paraId="1799528C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анемия</w:t>
            </w:r>
          </w:p>
          <w:p w14:paraId="70007EA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Б.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гепатоспленомегалия</w:t>
            </w:r>
            <w:proofErr w:type="spellEnd"/>
          </w:p>
          <w:p w14:paraId="5E06C20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В. диарея</w:t>
            </w:r>
          </w:p>
        </w:tc>
        <w:tc>
          <w:tcPr>
            <w:tcW w:w="4673" w:type="dxa"/>
          </w:tcPr>
          <w:p w14:paraId="444F455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Г. кахексия</w:t>
            </w:r>
          </w:p>
          <w:p w14:paraId="3024D60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Д. лихорадка</w:t>
            </w:r>
          </w:p>
          <w:p w14:paraId="1034A5B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Е. пневмония</w:t>
            </w:r>
          </w:p>
        </w:tc>
      </w:tr>
    </w:tbl>
    <w:p w14:paraId="7A63645A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520DD9D0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53. Профилактические мероприятия в отношении восприимчивого организма включают: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D3ADE51" w14:textId="77777777" w:rsidTr="00D11BBC">
        <w:tc>
          <w:tcPr>
            <w:tcW w:w="4672" w:type="dxa"/>
          </w:tcPr>
          <w:p w14:paraId="7869E9FC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вакцинацию</w:t>
            </w:r>
          </w:p>
          <w:p w14:paraId="1242583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использование инсектицидов</w:t>
            </w:r>
          </w:p>
        </w:tc>
        <w:tc>
          <w:tcPr>
            <w:tcW w:w="4673" w:type="dxa"/>
          </w:tcPr>
          <w:p w14:paraId="163E1C2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использование репеллентов</w:t>
            </w:r>
          </w:p>
          <w:p w14:paraId="67CAE187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химиотерапия</w:t>
            </w:r>
          </w:p>
        </w:tc>
      </w:tr>
    </w:tbl>
    <w:p w14:paraId="066FC74F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093DDB2C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54. Профилактические мероприятия при малярии в отношении источника инвазии включают: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381"/>
      </w:tblGrid>
      <w:tr w:rsidR="007706B2" w:rsidRPr="007706B2" w14:paraId="713196F1" w14:textId="77777777" w:rsidTr="00D11BBC">
        <w:tc>
          <w:tcPr>
            <w:tcW w:w="3964" w:type="dxa"/>
          </w:tcPr>
          <w:p w14:paraId="250DE6A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вакцинацию</w:t>
            </w:r>
          </w:p>
          <w:p w14:paraId="21573D76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лечение больных</w:t>
            </w:r>
          </w:p>
          <w:p w14:paraId="2ADD9DB4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1" w:type="dxa"/>
          </w:tcPr>
          <w:p w14:paraId="12F7C0F5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лечение носителей</w:t>
            </w:r>
          </w:p>
          <w:p w14:paraId="45B2442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диспансерное наблюдение за переболевшими</w:t>
            </w:r>
          </w:p>
          <w:p w14:paraId="62EE75FF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14:paraId="16789D8E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2C4109C2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55. Зерна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Шюффнера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5C454B4" w14:textId="77777777" w:rsidTr="00D11BBC">
        <w:tc>
          <w:tcPr>
            <w:tcW w:w="4672" w:type="dxa"/>
          </w:tcPr>
          <w:p w14:paraId="562021A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покоящаяся стадия паразита</w:t>
            </w:r>
          </w:p>
          <w:p w14:paraId="29B7FD2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атипичная форма паразита</w:t>
            </w:r>
          </w:p>
        </w:tc>
        <w:tc>
          <w:tcPr>
            <w:tcW w:w="4673" w:type="dxa"/>
          </w:tcPr>
          <w:p w14:paraId="12769F5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эритроцитарные включения</w:t>
            </w:r>
          </w:p>
          <w:p w14:paraId="6BCAFFC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Г. вид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гамонтов</w:t>
            </w:r>
            <w:proofErr w:type="spellEnd"/>
          </w:p>
        </w:tc>
      </w:tr>
    </w:tbl>
    <w:p w14:paraId="37F279B3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6C33889D" w14:textId="77777777" w:rsidR="007706B2" w:rsidRPr="007706B2" w:rsidRDefault="007706B2" w:rsidP="007706B2">
      <w:pPr>
        <w:spacing w:after="0" w:line="259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56. Стадии развития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P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.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malariae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, обнаруживаемые в крови больного человека: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0B9A1444" w14:textId="77777777" w:rsidTr="00D11BBC">
        <w:tc>
          <w:tcPr>
            <w:tcW w:w="4672" w:type="dxa"/>
          </w:tcPr>
          <w:p w14:paraId="100CDEE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А. кольцевидные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трофозоиты</w:t>
            </w:r>
            <w:proofErr w:type="spellEnd"/>
          </w:p>
          <w:p w14:paraId="58D02519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Б. лентовидные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трофозоиты</w:t>
            </w:r>
            <w:proofErr w:type="spellEnd"/>
          </w:p>
        </w:tc>
        <w:tc>
          <w:tcPr>
            <w:tcW w:w="4673" w:type="dxa"/>
          </w:tcPr>
          <w:p w14:paraId="442C2079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шизонт</w:t>
            </w:r>
            <w:proofErr w:type="spellEnd"/>
          </w:p>
          <w:p w14:paraId="6BE6AD7A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Г.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гамонт</w:t>
            </w:r>
            <w:proofErr w:type="spellEnd"/>
          </w:p>
        </w:tc>
      </w:tr>
    </w:tbl>
    <w:p w14:paraId="31081A6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EE9562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89BF31B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57. </w:t>
      </w:r>
      <w:r w:rsidRPr="007706B2">
        <w:rPr>
          <w:rFonts w:ascii="Times New Roman" w:eastAsia="Calibri" w:hAnsi="Times New Roman"/>
          <w:sz w:val="24"/>
          <w:szCs w:val="24"/>
        </w:rPr>
        <w:t xml:space="preserve">1. Недавно в Восточной Азии был выделен: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65BD6154" w14:textId="77777777" w:rsidTr="00D11BBC">
        <w:tc>
          <w:tcPr>
            <w:tcW w:w="4672" w:type="dxa"/>
          </w:tcPr>
          <w:p w14:paraId="11CA4F3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194CD25C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332ED8C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  <w:p w14:paraId="27403852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knowlesi</w:t>
            </w:r>
          </w:p>
        </w:tc>
      </w:tr>
    </w:tbl>
    <w:p w14:paraId="2D4BAE8E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4B744BA9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58. Из печени в кровь поступает паразит в стадии: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5AA3E89A" w14:textId="77777777" w:rsidTr="00D11BBC">
        <w:tc>
          <w:tcPr>
            <w:tcW w:w="4672" w:type="dxa"/>
          </w:tcPr>
          <w:p w14:paraId="4787769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А.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мерозоит</w:t>
            </w:r>
            <w:proofErr w:type="spellEnd"/>
          </w:p>
          <w:p w14:paraId="32DCB99F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Б.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трофозоит</w:t>
            </w:r>
            <w:proofErr w:type="spellEnd"/>
          </w:p>
        </w:tc>
        <w:tc>
          <w:tcPr>
            <w:tcW w:w="4673" w:type="dxa"/>
          </w:tcPr>
          <w:p w14:paraId="58C9E8E5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шизонт</w:t>
            </w:r>
            <w:proofErr w:type="spellEnd"/>
          </w:p>
          <w:p w14:paraId="54F874C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Г.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гамонт</w:t>
            </w:r>
            <w:proofErr w:type="spellEnd"/>
          </w:p>
        </w:tc>
      </w:tr>
    </w:tbl>
    <w:p w14:paraId="5D1F49A4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1458EF6C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59. С наступление эритроцитарной шизогонии в печени  не обнаруживают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спорозоиты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257A81CF" w14:textId="77777777" w:rsidTr="00D11BBC">
        <w:tc>
          <w:tcPr>
            <w:tcW w:w="4672" w:type="dxa"/>
          </w:tcPr>
          <w:p w14:paraId="32E5C9B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3478564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07920795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 </w:t>
            </w:r>
          </w:p>
          <w:p w14:paraId="08399E4C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ovale</w:t>
            </w:r>
            <w:proofErr w:type="spellEnd"/>
          </w:p>
        </w:tc>
      </w:tr>
    </w:tbl>
    <w:p w14:paraId="67D29E84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16181043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60. Все стадии малярийного плазмодия обнаруживаются в мазках периферической крови: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4371C85E" w14:textId="77777777" w:rsidTr="00D11BBC">
        <w:tc>
          <w:tcPr>
            <w:tcW w:w="4672" w:type="dxa"/>
          </w:tcPr>
          <w:p w14:paraId="343499C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60FD47E7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6FBC617A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 </w:t>
            </w:r>
          </w:p>
          <w:p w14:paraId="28F46920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ovale</w:t>
            </w:r>
            <w:proofErr w:type="spellEnd"/>
          </w:p>
        </w:tc>
      </w:tr>
    </w:tbl>
    <w:p w14:paraId="7F208C85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1EBBCA5F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61. Полувзрослый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трофозоит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Pl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.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vivax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имеет форму: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1B2D4F90" w14:textId="77777777" w:rsidTr="00D11BBC">
        <w:tc>
          <w:tcPr>
            <w:tcW w:w="4672" w:type="dxa"/>
          </w:tcPr>
          <w:p w14:paraId="254F625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кольца</w:t>
            </w:r>
          </w:p>
          <w:p w14:paraId="717BCC63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округлую</w:t>
            </w:r>
          </w:p>
        </w:tc>
        <w:tc>
          <w:tcPr>
            <w:tcW w:w="4673" w:type="dxa"/>
          </w:tcPr>
          <w:p w14:paraId="355CE1AF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амебы</w:t>
            </w:r>
          </w:p>
          <w:p w14:paraId="474AC9D2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полулунную</w:t>
            </w:r>
          </w:p>
        </w:tc>
      </w:tr>
    </w:tbl>
    <w:p w14:paraId="34520BB9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4A988BD4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62. Пораженные эритроциты не изменяются при: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6D4909" w14:paraId="4EDF28C0" w14:textId="77777777" w:rsidTr="00D11BBC">
        <w:tc>
          <w:tcPr>
            <w:tcW w:w="4672" w:type="dxa"/>
          </w:tcPr>
          <w:p w14:paraId="593912C4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 P. falciparum</w:t>
            </w:r>
          </w:p>
          <w:p w14:paraId="7D91BF5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. P. vivax</w:t>
            </w:r>
          </w:p>
        </w:tc>
        <w:tc>
          <w:tcPr>
            <w:tcW w:w="4673" w:type="dxa"/>
          </w:tcPr>
          <w:p w14:paraId="5B67750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malariae  </w:t>
            </w:r>
          </w:p>
          <w:p w14:paraId="2B008AF2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</w:t>
            </w: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. P.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ovale</w:t>
            </w:r>
            <w:proofErr w:type="spellEnd"/>
          </w:p>
        </w:tc>
      </w:tr>
    </w:tbl>
    <w:p w14:paraId="622B287D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</w:pPr>
    </w:p>
    <w:p w14:paraId="2CBD1BFA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63. Причиной лихорадочных приступов при малярии является: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7CA097D7" w14:textId="77777777" w:rsidTr="00D11BBC">
        <w:tc>
          <w:tcPr>
            <w:tcW w:w="4672" w:type="dxa"/>
          </w:tcPr>
          <w:p w14:paraId="6DE7141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А. разрушение гепатоцитов</w:t>
            </w:r>
          </w:p>
          <w:p w14:paraId="54FBBBFB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Б. разрушение эритроцитов</w:t>
            </w:r>
          </w:p>
        </w:tc>
        <w:tc>
          <w:tcPr>
            <w:tcW w:w="4673" w:type="dxa"/>
          </w:tcPr>
          <w:p w14:paraId="58677A67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разрушение макрофагов</w:t>
            </w:r>
          </w:p>
          <w:p w14:paraId="14CFA2AE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склеивание эритроцитов</w:t>
            </w:r>
          </w:p>
        </w:tc>
      </w:tr>
    </w:tbl>
    <w:p w14:paraId="37EE20DF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456FD7F7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64. Пути передачи малярии: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01C060D0" w14:textId="77777777" w:rsidTr="00D11BBC">
        <w:tc>
          <w:tcPr>
            <w:tcW w:w="4672" w:type="dxa"/>
          </w:tcPr>
          <w:p w14:paraId="6EBCE71C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А.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гемоконтактный</w:t>
            </w:r>
            <w:proofErr w:type="spellEnd"/>
          </w:p>
          <w:p w14:paraId="5FFB08D8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Б.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транмиссивный</w:t>
            </w:r>
            <w:proofErr w:type="spellEnd"/>
          </w:p>
        </w:tc>
        <w:tc>
          <w:tcPr>
            <w:tcW w:w="4673" w:type="dxa"/>
          </w:tcPr>
          <w:p w14:paraId="3C8F210F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В. гемотрансфузионный</w:t>
            </w:r>
          </w:p>
          <w:p w14:paraId="59F40714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половой</w:t>
            </w:r>
          </w:p>
        </w:tc>
      </w:tr>
    </w:tbl>
    <w:p w14:paraId="4C4EB72C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02D5E1E4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65. За стадией </w:t>
      </w:r>
      <w:proofErr w:type="spellStart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мерозоита</w:t>
      </w:r>
      <w:proofErr w:type="spellEnd"/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 у малярийного плазмодия следует стадия: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08BE42CC" w14:textId="77777777" w:rsidTr="00D11BBC">
        <w:tc>
          <w:tcPr>
            <w:tcW w:w="4672" w:type="dxa"/>
          </w:tcPr>
          <w:p w14:paraId="62479635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А.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трофозоита</w:t>
            </w:r>
            <w:proofErr w:type="spellEnd"/>
          </w:p>
          <w:p w14:paraId="6F5A59C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Б.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шизонта</w:t>
            </w:r>
            <w:proofErr w:type="spellEnd"/>
          </w:p>
        </w:tc>
        <w:tc>
          <w:tcPr>
            <w:tcW w:w="4673" w:type="dxa"/>
          </w:tcPr>
          <w:p w14:paraId="7834098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спорозоита</w:t>
            </w:r>
            <w:proofErr w:type="spellEnd"/>
          </w:p>
          <w:p w14:paraId="7F5F5EA1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Г. морулы</w:t>
            </w:r>
          </w:p>
        </w:tc>
      </w:tr>
    </w:tbl>
    <w:p w14:paraId="06154CC7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</w:p>
    <w:p w14:paraId="7A2F1866" w14:textId="77777777" w:rsidR="007706B2" w:rsidRPr="007706B2" w:rsidRDefault="007706B2" w:rsidP="007706B2">
      <w:pPr>
        <w:spacing w:after="0" w:line="240" w:lineRule="auto"/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</w:pP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66. Стадии развития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P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. 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  <w:lang w:val="en-US"/>
        </w:rPr>
        <w:t>falciparum</w:t>
      </w:r>
      <w:r w:rsidRPr="007706B2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, обнаруживаемые в крови больного человека в очень тяжелых случаях: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2854F32D" w14:textId="77777777" w:rsidTr="00D11BBC">
        <w:tc>
          <w:tcPr>
            <w:tcW w:w="4672" w:type="dxa"/>
          </w:tcPr>
          <w:p w14:paraId="7BC80467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А. кольцевидные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трофозоиты</w:t>
            </w:r>
            <w:proofErr w:type="spellEnd"/>
          </w:p>
          <w:p w14:paraId="435DCD4B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Б. лентовидные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трофозоиты</w:t>
            </w:r>
            <w:proofErr w:type="spellEnd"/>
          </w:p>
        </w:tc>
        <w:tc>
          <w:tcPr>
            <w:tcW w:w="4673" w:type="dxa"/>
          </w:tcPr>
          <w:p w14:paraId="0099830D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шизонт</w:t>
            </w:r>
            <w:proofErr w:type="spellEnd"/>
          </w:p>
          <w:p w14:paraId="1C45442B" w14:textId="77777777" w:rsidR="007706B2" w:rsidRPr="007706B2" w:rsidRDefault="007706B2" w:rsidP="007706B2">
            <w:pPr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 xml:space="preserve">Г. </w:t>
            </w:r>
            <w:proofErr w:type="spellStart"/>
            <w:r w:rsidRPr="007706B2">
              <w:rPr>
                <w:rFonts w:ascii="Times New Roman" w:eastAsia="Calibri" w:hAnsi="Times New Roman"/>
                <w:color w:val="333333"/>
                <w:sz w:val="24"/>
                <w:szCs w:val="24"/>
                <w:shd w:val="clear" w:color="auto" w:fill="FFFFFF"/>
              </w:rPr>
              <w:t>гамонт</w:t>
            </w:r>
            <w:proofErr w:type="spellEnd"/>
          </w:p>
        </w:tc>
      </w:tr>
    </w:tbl>
    <w:p w14:paraId="5E01C44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4D2A49B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67. Средние размеры взрослых трихинелл: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3EF56817" w14:textId="77777777" w:rsidTr="00D11BBC">
        <w:tc>
          <w:tcPr>
            <w:tcW w:w="4672" w:type="dxa"/>
          </w:tcPr>
          <w:p w14:paraId="200185E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1-2 см</w:t>
            </w:r>
          </w:p>
          <w:p w14:paraId="757AE693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2-3 мм</w:t>
            </w:r>
          </w:p>
        </w:tc>
        <w:tc>
          <w:tcPr>
            <w:tcW w:w="4673" w:type="dxa"/>
          </w:tcPr>
          <w:p w14:paraId="06EC98AE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1-3 мм</w:t>
            </w:r>
          </w:p>
          <w:p w14:paraId="3DAA07AE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2-10 см</w:t>
            </w:r>
          </w:p>
        </w:tc>
      </w:tr>
    </w:tbl>
    <w:p w14:paraId="67A717F0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104E4D5F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68. В человеке паразитируют трихинеллы: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B9428D9" w14:textId="77777777" w:rsidTr="00D11BBC">
        <w:tc>
          <w:tcPr>
            <w:tcW w:w="4672" w:type="dxa"/>
          </w:tcPr>
          <w:p w14:paraId="26FB00A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двух видов</w:t>
            </w:r>
          </w:p>
          <w:p w14:paraId="06555AB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четырех видов</w:t>
            </w:r>
          </w:p>
        </w:tc>
        <w:tc>
          <w:tcPr>
            <w:tcW w:w="4673" w:type="dxa"/>
          </w:tcPr>
          <w:p w14:paraId="1385F9F9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пяти видов</w:t>
            </w:r>
          </w:p>
          <w:p w14:paraId="15D3709E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одного вида</w:t>
            </w:r>
          </w:p>
        </w:tc>
      </w:tr>
    </w:tbl>
    <w:p w14:paraId="2DF009AA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6CAF89E9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69. После проникновения в слизистую кишечника личинки достигают половозрелой стадии через: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1947FD65" w14:textId="77777777" w:rsidTr="00D11BBC">
        <w:tc>
          <w:tcPr>
            <w:tcW w:w="4672" w:type="dxa"/>
          </w:tcPr>
          <w:p w14:paraId="254A909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двое суток</w:t>
            </w:r>
          </w:p>
          <w:p w14:paraId="389A3F95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через неделю</w:t>
            </w:r>
          </w:p>
        </w:tc>
        <w:tc>
          <w:tcPr>
            <w:tcW w:w="4673" w:type="dxa"/>
          </w:tcPr>
          <w:p w14:paraId="10861697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через 7-10 дней</w:t>
            </w:r>
          </w:p>
          <w:p w14:paraId="031D6212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через 3-4 недели</w:t>
            </w:r>
          </w:p>
        </w:tc>
      </w:tr>
    </w:tbl>
    <w:p w14:paraId="79D0CFA7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5ABB20D8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70. При подозрении на трихинеллез на исследование надо взять продукты: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0FAB8F1" w14:textId="77777777" w:rsidTr="00D11BBC">
        <w:tc>
          <w:tcPr>
            <w:tcW w:w="4672" w:type="dxa"/>
          </w:tcPr>
          <w:p w14:paraId="57E7DCF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молоко</w:t>
            </w:r>
          </w:p>
          <w:p w14:paraId="7514585A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холодец</w:t>
            </w:r>
          </w:p>
        </w:tc>
        <w:tc>
          <w:tcPr>
            <w:tcW w:w="4673" w:type="dxa"/>
          </w:tcPr>
          <w:p w14:paraId="288E5B20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баранину</w:t>
            </w:r>
          </w:p>
          <w:p w14:paraId="784A99C9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конину</w:t>
            </w:r>
          </w:p>
        </w:tc>
      </w:tr>
    </w:tbl>
    <w:p w14:paraId="0D95D862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489AF17B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71. При групповых вспышках трихинеллеза обследуют:</w:t>
      </w:r>
    </w:p>
    <w:p w14:paraId="7B2ED944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А. больных с характерными симптомами заболевания</w:t>
      </w:r>
    </w:p>
    <w:p w14:paraId="4F5200E2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Б. всех заболевших</w:t>
      </w:r>
    </w:p>
    <w:p w14:paraId="17F8CF9F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В. всех употреблявших зараженное мясо</w:t>
      </w:r>
    </w:p>
    <w:p w14:paraId="3F41C15B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Г. всех употреблявших зараженное мясо и контактных лиц</w:t>
      </w:r>
    </w:p>
    <w:p w14:paraId="58A39B8B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17931B62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 xml:space="preserve">72. При </w:t>
      </w:r>
      <w:proofErr w:type="spellStart"/>
      <w:r w:rsidRPr="007706B2">
        <w:rPr>
          <w:rFonts w:ascii="Times New Roman" w:hAnsi="Times New Roman"/>
          <w:bCs/>
          <w:sz w:val="24"/>
          <w:szCs w:val="24"/>
          <w:lang w:eastAsia="ru-RU"/>
        </w:rPr>
        <w:t>трихинеллоскопии</w:t>
      </w:r>
      <w:proofErr w:type="spellEnd"/>
      <w:r w:rsidRPr="007706B2">
        <w:rPr>
          <w:rFonts w:ascii="Times New Roman" w:hAnsi="Times New Roman"/>
          <w:bCs/>
          <w:sz w:val="24"/>
          <w:szCs w:val="24"/>
          <w:lang w:eastAsia="ru-RU"/>
        </w:rPr>
        <w:t xml:space="preserve"> увеличение объектива микроскопа: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12D63F52" w14:textId="77777777" w:rsidTr="00D11BBC">
        <w:tc>
          <w:tcPr>
            <w:tcW w:w="4672" w:type="dxa"/>
          </w:tcPr>
          <w:p w14:paraId="018E4A0F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до 10</w:t>
            </w:r>
          </w:p>
          <w:p w14:paraId="4ABBD18E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40</w:t>
            </w:r>
          </w:p>
        </w:tc>
        <w:tc>
          <w:tcPr>
            <w:tcW w:w="4673" w:type="dxa"/>
          </w:tcPr>
          <w:p w14:paraId="2262FF9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60</w:t>
            </w:r>
          </w:p>
          <w:p w14:paraId="4AF42257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90 и выше</w:t>
            </w:r>
          </w:p>
        </w:tc>
      </w:tr>
    </w:tbl>
    <w:p w14:paraId="4047ECDA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22564CA6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73. При методе переваривания мышц для диагностики трихинеллеза не используют: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520428B4" w14:textId="77777777" w:rsidTr="00D11BBC">
        <w:tc>
          <w:tcPr>
            <w:tcW w:w="4672" w:type="dxa"/>
          </w:tcPr>
          <w:p w14:paraId="63C753E5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термостат</w:t>
            </w:r>
          </w:p>
          <w:p w14:paraId="70EA5EFE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центрифугу</w:t>
            </w:r>
          </w:p>
        </w:tc>
        <w:tc>
          <w:tcPr>
            <w:tcW w:w="4673" w:type="dxa"/>
          </w:tcPr>
          <w:p w14:paraId="6A4B183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микроскоп</w:t>
            </w:r>
          </w:p>
          <w:p w14:paraId="5DEC6C50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верного ответа нет</w:t>
            </w:r>
          </w:p>
        </w:tc>
      </w:tr>
    </w:tbl>
    <w:p w14:paraId="049A73F6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345F4D6E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74. При методе переваривания мышц для диагностики трихинеллеза объем искусственного желудочного превышает навеску: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1B6C93FB" w14:textId="77777777" w:rsidTr="00D11BBC">
        <w:tc>
          <w:tcPr>
            <w:tcW w:w="4672" w:type="dxa"/>
          </w:tcPr>
          <w:p w14:paraId="472A3D1E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в 2 раза</w:t>
            </w:r>
          </w:p>
          <w:p w14:paraId="3A777EA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в 10 раз</w:t>
            </w:r>
          </w:p>
        </w:tc>
        <w:tc>
          <w:tcPr>
            <w:tcW w:w="4673" w:type="dxa"/>
          </w:tcPr>
          <w:p w14:paraId="154326A3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в 20 раз</w:t>
            </w:r>
          </w:p>
          <w:p w14:paraId="4C2DFDC0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в 50 раз</w:t>
            </w:r>
          </w:p>
        </w:tc>
      </w:tr>
    </w:tbl>
    <w:p w14:paraId="2F75C6DF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545B25D0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75. Для улучшения переваривания исследуемый материал: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06"/>
      </w:tblGrid>
      <w:tr w:rsidR="007706B2" w:rsidRPr="007706B2" w14:paraId="3C7516AB" w14:textId="77777777" w:rsidTr="00D11BBC">
        <w:tc>
          <w:tcPr>
            <w:tcW w:w="3539" w:type="dxa"/>
          </w:tcPr>
          <w:p w14:paraId="47C67D5F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перемешивают</w:t>
            </w:r>
          </w:p>
          <w:p w14:paraId="24C47311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кипятят</w:t>
            </w:r>
          </w:p>
          <w:p w14:paraId="1F7F069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</w:tcPr>
          <w:p w14:paraId="672C267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термостатируют</w:t>
            </w:r>
            <w:proofErr w:type="spellEnd"/>
          </w:p>
          <w:p w14:paraId="23CCA71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оставляют при комнатной температуре</w:t>
            </w:r>
          </w:p>
          <w:p w14:paraId="7D3384A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2F37EDA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lastRenderedPageBreak/>
        <w:t>76.  Интенсивность инвазии</w:t>
      </w:r>
      <w:r w:rsidRPr="007706B2">
        <w:rPr>
          <w:rFonts w:eastAsia="Calibri"/>
          <w:sz w:val="24"/>
          <w:szCs w:val="24"/>
        </w:rPr>
        <w:t xml:space="preserve"> </w:t>
      </w:r>
      <w:r w:rsidRPr="007706B2">
        <w:rPr>
          <w:rFonts w:ascii="Times New Roman" w:hAnsi="Times New Roman"/>
          <w:bCs/>
          <w:sz w:val="24"/>
          <w:szCs w:val="24"/>
          <w:lang w:eastAsia="ru-RU"/>
        </w:rPr>
        <w:t>методом переваривания оценивают как «умеренно интенсивная», при обнаружении: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49E0C793" w14:textId="77777777" w:rsidTr="00D11BBC">
        <w:tc>
          <w:tcPr>
            <w:tcW w:w="4672" w:type="dxa"/>
          </w:tcPr>
          <w:p w14:paraId="02565E25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не более 200 личинок в 1 г</w:t>
            </w:r>
          </w:p>
          <w:p w14:paraId="4666691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не более 200 личинок в 10 г</w:t>
            </w:r>
          </w:p>
          <w:p w14:paraId="61DB55C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14:paraId="3677894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не более 500 личинок в 1 г</w:t>
            </w:r>
          </w:p>
          <w:p w14:paraId="22D9CFD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не более 200 личинок в 10 г</w:t>
            </w:r>
          </w:p>
          <w:p w14:paraId="190758A7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F552220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77. Взрослые гельминты трихинелл обитают: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7DEA2A08" w14:textId="77777777" w:rsidTr="00D11BBC">
        <w:tc>
          <w:tcPr>
            <w:tcW w:w="4672" w:type="dxa"/>
          </w:tcPr>
          <w:p w14:paraId="100B09A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в слизистой толстого кишечника</w:t>
            </w:r>
          </w:p>
          <w:p w14:paraId="127E3851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в скелетных мышцах</w:t>
            </w:r>
          </w:p>
        </w:tc>
        <w:tc>
          <w:tcPr>
            <w:tcW w:w="4673" w:type="dxa"/>
          </w:tcPr>
          <w:p w14:paraId="0F433D71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в слизистой тонкого кишечника</w:t>
            </w:r>
          </w:p>
          <w:p w14:paraId="2198CC81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мигрируют по всему организму</w:t>
            </w:r>
          </w:p>
        </w:tc>
      </w:tr>
    </w:tbl>
    <w:p w14:paraId="1B5B6573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1C4FC006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78. Путь заражение трихинеллезом: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34FDD82" w14:textId="77777777" w:rsidTr="00D11BBC">
        <w:tc>
          <w:tcPr>
            <w:tcW w:w="4672" w:type="dxa"/>
          </w:tcPr>
          <w:p w14:paraId="3A86787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пищевой</w:t>
            </w:r>
          </w:p>
          <w:p w14:paraId="53C7BE8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контактный-непрямой</w:t>
            </w:r>
          </w:p>
        </w:tc>
        <w:tc>
          <w:tcPr>
            <w:tcW w:w="4673" w:type="dxa"/>
          </w:tcPr>
          <w:p w14:paraId="30E5FAD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фекально-оральный</w:t>
            </w:r>
          </w:p>
          <w:p w14:paraId="01D4FF39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контактный-прямой</w:t>
            </w:r>
          </w:p>
        </w:tc>
      </w:tr>
    </w:tbl>
    <w:p w14:paraId="09F1C017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1A62E024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79. Время формирования соединительной капсулы у личинок трихинелл: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391D4A4F" w14:textId="77777777" w:rsidTr="00D11BBC">
        <w:tc>
          <w:tcPr>
            <w:tcW w:w="4672" w:type="dxa"/>
          </w:tcPr>
          <w:p w14:paraId="5E3D77E1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двое суток</w:t>
            </w:r>
          </w:p>
          <w:p w14:paraId="772CD26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через неделю</w:t>
            </w:r>
          </w:p>
        </w:tc>
        <w:tc>
          <w:tcPr>
            <w:tcW w:w="4673" w:type="dxa"/>
          </w:tcPr>
          <w:p w14:paraId="0D91515A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через 7-10 дней</w:t>
            </w:r>
          </w:p>
          <w:p w14:paraId="1AEAB48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через 3-4 недели</w:t>
            </w:r>
          </w:p>
        </w:tc>
      </w:tr>
    </w:tbl>
    <w:p w14:paraId="33B87E4F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47D26CB9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80. При отсутствии данных по исследованию мяса проводят исследования:</w:t>
      </w:r>
    </w:p>
    <w:p w14:paraId="6EA1CEBE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А. определяют количество эозинофилов</w:t>
      </w:r>
    </w:p>
    <w:p w14:paraId="5085518C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Б. исследую тонкий мазок крови</w:t>
      </w:r>
    </w:p>
    <w:p w14:paraId="259651E3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 xml:space="preserve">В. определяют титр специфических </w:t>
      </w:r>
      <w:proofErr w:type="spellStart"/>
      <w:r w:rsidRPr="007706B2">
        <w:rPr>
          <w:rFonts w:ascii="Times New Roman" w:hAnsi="Times New Roman"/>
          <w:bCs/>
          <w:sz w:val="24"/>
          <w:szCs w:val="24"/>
          <w:lang w:eastAsia="ru-RU"/>
        </w:rPr>
        <w:t>Ат</w:t>
      </w:r>
      <w:proofErr w:type="spellEnd"/>
      <w:r w:rsidRPr="007706B2">
        <w:rPr>
          <w:rFonts w:ascii="Times New Roman" w:hAnsi="Times New Roman"/>
          <w:bCs/>
          <w:sz w:val="24"/>
          <w:szCs w:val="24"/>
          <w:lang w:eastAsia="ru-RU"/>
        </w:rPr>
        <w:t xml:space="preserve"> в крови</w:t>
      </w:r>
    </w:p>
    <w:p w14:paraId="12D025C5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Г. исследуют содержимое кишечника</w:t>
      </w:r>
    </w:p>
    <w:p w14:paraId="5645A1CD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485D07E5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81. Обезвреживание мяса от личинок трихинелл возможно при: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B960254" w14:textId="77777777" w:rsidTr="00D11BBC">
        <w:tc>
          <w:tcPr>
            <w:tcW w:w="4672" w:type="dxa"/>
          </w:tcPr>
          <w:p w14:paraId="3404AE8A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длительном замораживании</w:t>
            </w:r>
          </w:p>
          <w:p w14:paraId="32A8AF83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длительном кипячении</w:t>
            </w:r>
          </w:p>
        </w:tc>
        <w:tc>
          <w:tcPr>
            <w:tcW w:w="4673" w:type="dxa"/>
          </w:tcPr>
          <w:p w14:paraId="0C620418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правильном солении</w:t>
            </w:r>
          </w:p>
          <w:p w14:paraId="2743B57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все перечисленное верно</w:t>
            </w:r>
          </w:p>
        </w:tc>
      </w:tr>
    </w:tbl>
    <w:p w14:paraId="74E437C4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723C3FBA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 xml:space="preserve">82. При </w:t>
      </w:r>
      <w:proofErr w:type="spellStart"/>
      <w:r w:rsidRPr="007706B2">
        <w:rPr>
          <w:rFonts w:ascii="Times New Roman" w:hAnsi="Times New Roman"/>
          <w:bCs/>
          <w:sz w:val="24"/>
          <w:szCs w:val="24"/>
          <w:lang w:eastAsia="ru-RU"/>
        </w:rPr>
        <w:t>трихинеллоскопии</w:t>
      </w:r>
      <w:proofErr w:type="spellEnd"/>
      <w:r w:rsidRPr="007706B2">
        <w:rPr>
          <w:rFonts w:ascii="Times New Roman" w:hAnsi="Times New Roman"/>
          <w:bCs/>
          <w:sz w:val="24"/>
          <w:szCs w:val="24"/>
          <w:lang w:eastAsia="ru-RU"/>
        </w:rPr>
        <w:t xml:space="preserve"> личинки обнаруживают:</w:t>
      </w:r>
    </w:p>
    <w:p w14:paraId="0C65C792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А. в активном движении</w:t>
      </w:r>
    </w:p>
    <w:p w14:paraId="37A5EF67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Б. в частично переваренном виде</w:t>
      </w:r>
    </w:p>
    <w:p w14:paraId="73DE0134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В. в капсулах внутри мышечных волокон</w:t>
      </w:r>
    </w:p>
    <w:p w14:paraId="26E13056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Г. выявляют только взрослых особей</w:t>
      </w:r>
    </w:p>
    <w:p w14:paraId="2808243E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5B631F8F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83. При методе переваривания мышц для диагностики трихинеллеза пробу берут в количестве: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2598ED13" w14:textId="77777777" w:rsidTr="00D11BBC">
        <w:tc>
          <w:tcPr>
            <w:tcW w:w="4672" w:type="dxa"/>
          </w:tcPr>
          <w:p w14:paraId="04BEA445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1 г</w:t>
            </w:r>
          </w:p>
          <w:p w14:paraId="20B08D16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5 г.</w:t>
            </w:r>
          </w:p>
        </w:tc>
        <w:tc>
          <w:tcPr>
            <w:tcW w:w="4673" w:type="dxa"/>
          </w:tcPr>
          <w:p w14:paraId="30214A4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10 г</w:t>
            </w:r>
          </w:p>
          <w:p w14:paraId="082C467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25 г</w:t>
            </w:r>
          </w:p>
        </w:tc>
      </w:tr>
    </w:tbl>
    <w:p w14:paraId="76CBA633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7DB3EA7C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84. Компоненты искусственного желудочного сока: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3591D1E1" w14:textId="77777777" w:rsidTr="00D11BBC">
        <w:tc>
          <w:tcPr>
            <w:tcW w:w="4672" w:type="dxa"/>
          </w:tcPr>
          <w:p w14:paraId="7A378FE7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А. 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HCl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пепсин, желчь</w:t>
            </w:r>
          </w:p>
          <w:p w14:paraId="409890AC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Б. 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H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SO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ru-RU"/>
              </w:rPr>
              <w:t>4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пепсин, вода</w:t>
            </w:r>
          </w:p>
        </w:tc>
        <w:tc>
          <w:tcPr>
            <w:tcW w:w="4673" w:type="dxa"/>
          </w:tcPr>
          <w:p w14:paraId="37F2E4C9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В. 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H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SO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vertAlign w:val="subscript"/>
                <w:lang w:eastAsia="ru-RU"/>
              </w:rPr>
              <w:t>4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пепсин, желчь</w:t>
            </w:r>
          </w:p>
          <w:p w14:paraId="7C3FC5B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Г. 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HCl</w:t>
            </w: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пепсин, вода</w:t>
            </w:r>
          </w:p>
        </w:tc>
      </w:tr>
    </w:tbl>
    <w:p w14:paraId="362D8612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0B7D3882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85. Осаждение личинок методом переваривания проводят: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341E9404" w14:textId="77777777" w:rsidTr="00D11BBC">
        <w:tc>
          <w:tcPr>
            <w:tcW w:w="4672" w:type="dxa"/>
          </w:tcPr>
          <w:p w14:paraId="5DED902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центрифугированием</w:t>
            </w:r>
          </w:p>
          <w:p w14:paraId="7DBFA8C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отстаиванием</w:t>
            </w:r>
          </w:p>
        </w:tc>
        <w:tc>
          <w:tcPr>
            <w:tcW w:w="4673" w:type="dxa"/>
          </w:tcPr>
          <w:p w14:paraId="3CBA526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фильтрацией</w:t>
            </w:r>
          </w:p>
          <w:p w14:paraId="52F8F6BD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не проводят</w:t>
            </w:r>
          </w:p>
        </w:tc>
      </w:tr>
    </w:tbl>
    <w:p w14:paraId="142131C0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14:paraId="587E537D" w14:textId="77777777" w:rsidR="007706B2" w:rsidRPr="007706B2" w:rsidRDefault="007706B2" w:rsidP="007706B2">
      <w:pPr>
        <w:spacing w:after="0" w:line="259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7706B2">
        <w:rPr>
          <w:rFonts w:ascii="Times New Roman" w:hAnsi="Times New Roman"/>
          <w:bCs/>
          <w:sz w:val="24"/>
          <w:szCs w:val="24"/>
          <w:lang w:eastAsia="ru-RU"/>
        </w:rPr>
        <w:t>86.  Интенсивность инвазии</w:t>
      </w:r>
      <w:r w:rsidRPr="007706B2">
        <w:rPr>
          <w:rFonts w:eastAsia="Calibri"/>
          <w:sz w:val="24"/>
          <w:szCs w:val="24"/>
        </w:rPr>
        <w:t xml:space="preserve"> </w:t>
      </w:r>
      <w:r w:rsidRPr="007706B2">
        <w:rPr>
          <w:rFonts w:ascii="Times New Roman" w:hAnsi="Times New Roman"/>
          <w:bCs/>
          <w:sz w:val="24"/>
          <w:szCs w:val="24"/>
          <w:lang w:eastAsia="ru-RU"/>
        </w:rPr>
        <w:t>методом переваривания оценивают на объем пробы мышечной ткани: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0BAD9F5B" w14:textId="77777777" w:rsidTr="00D11BBC">
        <w:trPr>
          <w:trHeight w:val="384"/>
        </w:trPr>
        <w:tc>
          <w:tcPr>
            <w:tcW w:w="4672" w:type="dxa"/>
          </w:tcPr>
          <w:p w14:paraId="0155B9DB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А. 1 г</w:t>
            </w:r>
          </w:p>
          <w:p w14:paraId="50C7B90F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Б. 5 г.</w:t>
            </w:r>
          </w:p>
        </w:tc>
        <w:tc>
          <w:tcPr>
            <w:tcW w:w="4673" w:type="dxa"/>
          </w:tcPr>
          <w:p w14:paraId="19135EA0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В. 10 г</w:t>
            </w:r>
          </w:p>
          <w:p w14:paraId="1721EDD4" w14:textId="77777777" w:rsidR="007706B2" w:rsidRPr="007706B2" w:rsidRDefault="007706B2" w:rsidP="007706B2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25 г</w:t>
            </w:r>
          </w:p>
        </w:tc>
      </w:tr>
    </w:tbl>
    <w:p w14:paraId="1EC72886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87. Т</w:t>
      </w: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ип личинки цестод, локализующейся в </w:t>
      </w:r>
      <w:proofErr w:type="gramStart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поперечно-полосатой</w:t>
      </w:r>
      <w:proofErr w:type="gramEnd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мускулатуре: </w:t>
      </w:r>
    </w:p>
    <w:tbl>
      <w:tblPr>
        <w:tblStyle w:val="15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46717A20" w14:textId="77777777" w:rsidTr="00D11BBC">
        <w:tc>
          <w:tcPr>
            <w:tcW w:w="4672" w:type="dxa"/>
          </w:tcPr>
          <w:p w14:paraId="596A549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А. ценур</w:t>
            </w:r>
          </w:p>
          <w:p w14:paraId="5F3B789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альвеококк</w:t>
            </w:r>
            <w:proofErr w:type="spellEnd"/>
          </w:p>
        </w:tc>
        <w:tc>
          <w:tcPr>
            <w:tcW w:w="4673" w:type="dxa"/>
          </w:tcPr>
          <w:p w14:paraId="078D6BD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цистицерк </w:t>
            </w:r>
          </w:p>
          <w:p w14:paraId="576E885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Г. эхинококк</w:t>
            </w:r>
          </w:p>
        </w:tc>
      </w:tr>
    </w:tbl>
    <w:p w14:paraId="0A66F585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AE5A544" w14:textId="77777777" w:rsidR="007706B2" w:rsidRPr="007706B2" w:rsidRDefault="007706B2" w:rsidP="007706B2">
      <w:pPr>
        <w:spacing w:after="0" w:line="268" w:lineRule="auto"/>
        <w:ind w:right="2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88. Наиболее характерный путь заражения животных гельминтозными болезнями:</w:t>
      </w:r>
    </w:p>
    <w:tbl>
      <w:tblPr>
        <w:tblStyle w:val="15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31FF5842" w14:textId="77777777" w:rsidTr="00D11BBC">
        <w:tc>
          <w:tcPr>
            <w:tcW w:w="4672" w:type="dxa"/>
          </w:tcPr>
          <w:p w14:paraId="4701F326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фекально-оральный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Б. трансмиссивный</w:t>
            </w:r>
          </w:p>
        </w:tc>
        <w:tc>
          <w:tcPr>
            <w:tcW w:w="4673" w:type="dxa"/>
          </w:tcPr>
          <w:p w14:paraId="30D9E3A7" w14:textId="77777777" w:rsidR="007706B2" w:rsidRPr="007706B2" w:rsidRDefault="007706B2" w:rsidP="007706B2">
            <w:pPr>
              <w:spacing w:line="268" w:lineRule="auto"/>
              <w:ind w:right="2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алиментарный 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Г. контактный</w:t>
            </w:r>
          </w:p>
        </w:tc>
      </w:tr>
    </w:tbl>
    <w:p w14:paraId="2BE9A69B" w14:textId="77777777" w:rsid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4479646" w14:textId="41356D40" w:rsidR="006D4909" w:rsidRPr="007706B2" w:rsidRDefault="006D4909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89</w:t>
      </w:r>
      <w:r w:rsidRPr="007706B2">
        <w:rPr>
          <w:rFonts w:ascii="Times New Roman" w:hAnsi="Times New Roman"/>
          <w:sz w:val="24"/>
          <w:szCs w:val="24"/>
          <w:lang w:eastAsia="ru-RU"/>
        </w:rPr>
        <w:t>.Особенности строения острицы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3DA95EDA" w14:textId="222C5796" w:rsidR="007706B2" w:rsidRPr="007706B2" w:rsidRDefault="007706B2" w:rsidP="007706B2">
      <w:pPr>
        <w:tabs>
          <w:tab w:val="left" w:pos="2985"/>
        </w:tabs>
        <w:spacing w:after="0" w:line="268" w:lineRule="auto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23"/>
        <w:tblpPr w:leftFromText="180" w:rightFromText="180" w:vertAnchor="text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7"/>
        <w:gridCol w:w="4668"/>
      </w:tblGrid>
      <w:tr w:rsidR="007706B2" w:rsidRPr="007706B2" w14:paraId="41803A60" w14:textId="77777777" w:rsidTr="00D11BBC">
        <w:tc>
          <w:tcPr>
            <w:tcW w:w="4667" w:type="dxa"/>
          </w:tcPr>
          <w:p w14:paraId="25A8A32B" w14:textId="0F0A88BC" w:rsidR="007706B2" w:rsidRPr="007706B2" w:rsidRDefault="006D4909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706B2" w:rsidRPr="007706B2">
              <w:rPr>
                <w:rFonts w:ascii="Times New Roman" w:hAnsi="Times New Roman"/>
                <w:sz w:val="24"/>
                <w:szCs w:val="24"/>
              </w:rPr>
              <w:t>. имеет шипы на поверхности тела</w:t>
            </w:r>
          </w:p>
          <w:p w14:paraId="51887785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Б. задний конец тела самки заострен</w:t>
            </w:r>
          </w:p>
        </w:tc>
        <w:tc>
          <w:tcPr>
            <w:tcW w:w="4668" w:type="dxa"/>
          </w:tcPr>
          <w:p w14:paraId="7B5E0D6B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В. на переднем конце имеется везикула</w:t>
            </w:r>
          </w:p>
          <w:p w14:paraId="6235B57C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Г. не имеет ротового отверстия</w:t>
            </w:r>
          </w:p>
        </w:tc>
      </w:tr>
    </w:tbl>
    <w:p w14:paraId="6F4C5707" w14:textId="77777777" w:rsidR="007706B2" w:rsidRPr="007706B2" w:rsidRDefault="007706B2" w:rsidP="007706B2">
      <w:pPr>
        <w:tabs>
          <w:tab w:val="left" w:pos="2985"/>
        </w:tabs>
        <w:spacing w:after="0" w:line="268" w:lineRule="auto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B3C0C9F" w14:textId="77777777" w:rsidR="006D4909" w:rsidRDefault="006D4909" w:rsidP="007706B2">
      <w:pPr>
        <w:tabs>
          <w:tab w:val="left" w:pos="2985"/>
        </w:tabs>
        <w:spacing w:after="0" w:line="268" w:lineRule="auto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4A1C50F" w14:textId="77777777" w:rsidR="006D4909" w:rsidRDefault="006D4909" w:rsidP="007706B2">
      <w:pPr>
        <w:tabs>
          <w:tab w:val="left" w:pos="2985"/>
        </w:tabs>
        <w:spacing w:after="0" w:line="268" w:lineRule="auto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B3A5CC" w14:textId="09BD0CD4" w:rsidR="007706B2" w:rsidRPr="007706B2" w:rsidRDefault="007706B2" w:rsidP="007706B2">
      <w:pPr>
        <w:tabs>
          <w:tab w:val="left" w:pos="2985"/>
        </w:tabs>
        <w:spacing w:after="0" w:line="268" w:lineRule="auto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06B2">
        <w:rPr>
          <w:rFonts w:ascii="Times New Roman" w:hAnsi="Times New Roman"/>
          <w:sz w:val="24"/>
          <w:szCs w:val="24"/>
          <w:lang w:eastAsia="ru-RU"/>
        </w:rPr>
        <w:t>90. Через какой промежуток времени яйца остриц становятся инвазионными?</w:t>
      </w:r>
    </w:p>
    <w:tbl>
      <w:tblPr>
        <w:tblStyle w:val="23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530"/>
      </w:tblGrid>
      <w:tr w:rsidR="007706B2" w:rsidRPr="007706B2" w14:paraId="27EEA7A3" w14:textId="77777777" w:rsidTr="00D11BBC">
        <w:tc>
          <w:tcPr>
            <w:tcW w:w="4805" w:type="dxa"/>
          </w:tcPr>
          <w:p w14:paraId="2CEC5F7F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А. сразу после выхода из организма хозяина</w:t>
            </w:r>
          </w:p>
          <w:p w14:paraId="0318638E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Б. через 4 - 5 часов</w:t>
            </w:r>
          </w:p>
        </w:tc>
        <w:tc>
          <w:tcPr>
            <w:tcW w:w="4530" w:type="dxa"/>
          </w:tcPr>
          <w:p w14:paraId="59AFFEF3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В. через 12 -24 часа</w:t>
            </w:r>
          </w:p>
          <w:p w14:paraId="4FD48B3E" w14:textId="77777777" w:rsidR="007706B2" w:rsidRPr="007706B2" w:rsidRDefault="007706B2" w:rsidP="007706B2">
            <w:pPr>
              <w:tabs>
                <w:tab w:val="left" w:pos="2985"/>
              </w:tabs>
              <w:spacing w:line="268" w:lineRule="auto"/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Г. через 3 – 4 дня</w:t>
            </w:r>
          </w:p>
        </w:tc>
      </w:tr>
    </w:tbl>
    <w:p w14:paraId="09A1D117" w14:textId="77777777" w:rsidR="007706B2" w:rsidRPr="007706B2" w:rsidRDefault="007706B2" w:rsidP="007706B2">
      <w:pPr>
        <w:spacing w:after="0"/>
        <w:ind w:right="2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</w:p>
    <w:p w14:paraId="1FDF0DAA" w14:textId="77777777" w:rsidR="007706B2" w:rsidRPr="007706B2" w:rsidRDefault="007706B2" w:rsidP="007706B2">
      <w:pPr>
        <w:spacing w:after="0"/>
        <w:ind w:right="2"/>
        <w:contextualSpacing/>
        <w:jc w:val="both"/>
        <w:rPr>
          <w:rFonts w:ascii="Times New Roman" w:hAnsi="Times New Roman"/>
          <w:sz w:val="24"/>
          <w:lang w:eastAsia="ru-RU"/>
        </w:rPr>
      </w:pPr>
      <w:r w:rsidRPr="007706B2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91.   </w:t>
      </w:r>
      <w:r w:rsidRPr="007706B2">
        <w:rPr>
          <w:rFonts w:ascii="Times New Roman" w:hAnsi="Times New Roman"/>
          <w:sz w:val="24"/>
          <w:lang w:eastAsia="ru-RU"/>
        </w:rPr>
        <w:t>К какой группе относятся аскариды:</w:t>
      </w: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0EEAC7A8" w14:textId="77777777" w:rsidTr="00D11BBC">
        <w:tc>
          <w:tcPr>
            <w:tcW w:w="4672" w:type="dxa"/>
          </w:tcPr>
          <w:p w14:paraId="4B1BEFF9" w14:textId="77777777" w:rsidR="007706B2" w:rsidRPr="007706B2" w:rsidRDefault="007706B2" w:rsidP="007706B2">
            <w:pPr>
              <w:ind w:right="2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706B2">
              <w:rPr>
                <w:rFonts w:ascii="Times New Roman" w:hAnsi="Times New Roman"/>
                <w:sz w:val="24"/>
              </w:rPr>
              <w:t>А. биогельминты</w:t>
            </w:r>
          </w:p>
          <w:p w14:paraId="09D20CA9" w14:textId="77777777" w:rsidR="007706B2" w:rsidRPr="007706B2" w:rsidRDefault="007706B2" w:rsidP="007706B2">
            <w:pPr>
              <w:ind w:right="2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706B2">
              <w:rPr>
                <w:rFonts w:ascii="Times New Roman" w:hAnsi="Times New Roman"/>
                <w:sz w:val="24"/>
              </w:rPr>
              <w:t>Б. геогельминты</w:t>
            </w:r>
          </w:p>
        </w:tc>
        <w:tc>
          <w:tcPr>
            <w:tcW w:w="4673" w:type="dxa"/>
          </w:tcPr>
          <w:p w14:paraId="5A3C63C5" w14:textId="77777777" w:rsidR="007706B2" w:rsidRPr="007706B2" w:rsidRDefault="007706B2" w:rsidP="007706B2">
            <w:pPr>
              <w:ind w:right="2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706B2">
              <w:rPr>
                <w:rFonts w:ascii="Times New Roman" w:hAnsi="Times New Roman"/>
                <w:sz w:val="24"/>
              </w:rPr>
              <w:t xml:space="preserve">В. контактные гельминты </w:t>
            </w:r>
          </w:p>
          <w:p w14:paraId="59CC5521" w14:textId="77777777" w:rsidR="007706B2" w:rsidRPr="007706B2" w:rsidRDefault="007706B2" w:rsidP="007706B2">
            <w:pPr>
              <w:ind w:right="2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7706B2">
              <w:rPr>
                <w:rFonts w:ascii="Times New Roman" w:hAnsi="Times New Roman"/>
                <w:sz w:val="24"/>
              </w:rPr>
              <w:t xml:space="preserve">Г. </w:t>
            </w:r>
            <w:proofErr w:type="spellStart"/>
            <w:r w:rsidRPr="007706B2">
              <w:rPr>
                <w:rFonts w:ascii="Times New Roman" w:hAnsi="Times New Roman"/>
                <w:sz w:val="24"/>
              </w:rPr>
              <w:t>микогельминты</w:t>
            </w:r>
            <w:proofErr w:type="spellEnd"/>
          </w:p>
        </w:tc>
      </w:tr>
    </w:tbl>
    <w:p w14:paraId="5FFA2463" w14:textId="77777777" w:rsidR="007706B2" w:rsidRPr="007706B2" w:rsidRDefault="007706B2" w:rsidP="007706B2">
      <w:pPr>
        <w:spacing w:after="0"/>
        <w:ind w:right="2"/>
        <w:contextualSpacing/>
        <w:jc w:val="both"/>
        <w:rPr>
          <w:rFonts w:ascii="Times New Roman" w:hAnsi="Times New Roman"/>
          <w:sz w:val="24"/>
          <w:lang w:eastAsia="ru-RU"/>
        </w:rPr>
      </w:pPr>
    </w:p>
    <w:p w14:paraId="1A52D830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92. Какие черви относятся к геогельминтам:</w:t>
      </w: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42B80329" w14:textId="77777777" w:rsidTr="00D11BBC">
        <w:tc>
          <w:tcPr>
            <w:tcW w:w="4672" w:type="dxa"/>
          </w:tcPr>
          <w:p w14:paraId="773C6454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</w:rPr>
              <w:t>А. кошачья двуустка</w:t>
            </w:r>
          </w:p>
          <w:p w14:paraId="62E1E1E0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</w:rPr>
              <w:t>Б. эхинококк</w:t>
            </w:r>
          </w:p>
        </w:tc>
        <w:tc>
          <w:tcPr>
            <w:tcW w:w="4673" w:type="dxa"/>
          </w:tcPr>
          <w:p w14:paraId="0EA335DB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</w:rPr>
              <w:t>В. власоглав</w:t>
            </w:r>
          </w:p>
          <w:p w14:paraId="2655C01E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</w:rPr>
              <w:t>Г. острица</w:t>
            </w:r>
          </w:p>
        </w:tc>
      </w:tr>
    </w:tbl>
    <w:p w14:paraId="285E0194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96F61C2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06B2">
        <w:rPr>
          <w:rFonts w:ascii="Times New Roman" w:hAnsi="Times New Roman"/>
          <w:sz w:val="24"/>
          <w:szCs w:val="24"/>
          <w:lang w:eastAsia="ru-RU"/>
        </w:rPr>
        <w:t>93. Метод, который служит для обнаружения гельминтов или их частей, в фекалиях больного:</w:t>
      </w: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5641CA45" w14:textId="77777777" w:rsidTr="00D11BBC">
        <w:tc>
          <w:tcPr>
            <w:tcW w:w="4672" w:type="dxa"/>
          </w:tcPr>
          <w:p w14:paraId="010624E6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А. макроскопический</w:t>
            </w:r>
          </w:p>
          <w:p w14:paraId="63C241BA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Б. микроскопический</w:t>
            </w:r>
          </w:p>
        </w:tc>
        <w:tc>
          <w:tcPr>
            <w:tcW w:w="4673" w:type="dxa"/>
          </w:tcPr>
          <w:p w14:paraId="2E6062ED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В. обогащения</w:t>
            </w:r>
          </w:p>
          <w:p w14:paraId="42BFE1AF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Г. флотации</w:t>
            </w:r>
          </w:p>
        </w:tc>
      </w:tr>
    </w:tbl>
    <w:p w14:paraId="34F98EC9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4E78710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06B2">
        <w:rPr>
          <w:rFonts w:ascii="Times New Roman" w:hAnsi="Times New Roman"/>
          <w:sz w:val="24"/>
          <w:szCs w:val="24"/>
          <w:lang w:eastAsia="ru-RU"/>
        </w:rPr>
        <w:t>94. Количество боковых ответвлений матки в членике свиного цепня:</w:t>
      </w: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0A1987B" w14:textId="77777777" w:rsidTr="00D11BBC">
        <w:tc>
          <w:tcPr>
            <w:tcW w:w="4672" w:type="dxa"/>
          </w:tcPr>
          <w:p w14:paraId="21356D0C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А. 1-3</w:t>
            </w:r>
          </w:p>
          <w:p w14:paraId="19A51EFB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Б. 4-6</w:t>
            </w:r>
          </w:p>
        </w:tc>
        <w:tc>
          <w:tcPr>
            <w:tcW w:w="4673" w:type="dxa"/>
          </w:tcPr>
          <w:p w14:paraId="6EA250CF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В. 8-12</w:t>
            </w:r>
          </w:p>
          <w:p w14:paraId="6402F5EE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Г. 15-20</w:t>
            </w:r>
          </w:p>
        </w:tc>
      </w:tr>
    </w:tbl>
    <w:p w14:paraId="32638B8A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FECF358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06B2">
        <w:rPr>
          <w:rFonts w:ascii="Times New Roman" w:hAnsi="Times New Roman"/>
          <w:sz w:val="24"/>
          <w:szCs w:val="24"/>
          <w:lang w:eastAsia="ru-RU"/>
        </w:rPr>
        <w:t>95. Количество члеников составляющих тело эхинококка:</w:t>
      </w: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2A7FCC1D" w14:textId="77777777" w:rsidTr="00D11BBC">
        <w:tc>
          <w:tcPr>
            <w:tcW w:w="4672" w:type="dxa"/>
          </w:tcPr>
          <w:p w14:paraId="30403203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А. 3-4</w:t>
            </w:r>
          </w:p>
          <w:p w14:paraId="29CB7C07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Б. 6-8</w:t>
            </w:r>
          </w:p>
        </w:tc>
        <w:tc>
          <w:tcPr>
            <w:tcW w:w="4673" w:type="dxa"/>
          </w:tcPr>
          <w:p w14:paraId="7E61D156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>В. 9-10</w:t>
            </w:r>
          </w:p>
          <w:p w14:paraId="09A8C44F" w14:textId="77777777" w:rsidR="007706B2" w:rsidRPr="007706B2" w:rsidRDefault="007706B2" w:rsidP="007706B2">
            <w:pPr>
              <w:ind w:righ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B2">
              <w:rPr>
                <w:rFonts w:ascii="Times New Roman" w:hAnsi="Times New Roman"/>
                <w:sz w:val="24"/>
                <w:szCs w:val="24"/>
              </w:rPr>
              <w:t xml:space="preserve">Г. не имеет </w:t>
            </w:r>
            <w:proofErr w:type="spellStart"/>
            <w:r w:rsidRPr="007706B2">
              <w:rPr>
                <w:rFonts w:ascii="Times New Roman" w:hAnsi="Times New Roman"/>
                <w:sz w:val="24"/>
                <w:szCs w:val="24"/>
              </w:rPr>
              <w:t>членников</w:t>
            </w:r>
            <w:proofErr w:type="spellEnd"/>
          </w:p>
        </w:tc>
      </w:tr>
    </w:tbl>
    <w:p w14:paraId="03C63DF8" w14:textId="77777777" w:rsidR="007706B2" w:rsidRPr="007706B2" w:rsidRDefault="007706B2" w:rsidP="007706B2">
      <w:pPr>
        <w:spacing w:after="0"/>
        <w:ind w:right="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4406D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96. Форма сожительства, при которой оба партнёра получают пользу: </w:t>
      </w:r>
    </w:p>
    <w:tbl>
      <w:tblPr>
        <w:tblStyle w:val="31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16FE4DCC" w14:textId="77777777" w:rsidTr="00D11BBC">
        <w:tc>
          <w:tcPr>
            <w:tcW w:w="4672" w:type="dxa"/>
          </w:tcPr>
          <w:p w14:paraId="37C8603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А. паразитизм</w:t>
            </w:r>
          </w:p>
          <w:p w14:paraId="1D1F271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Б. мутуализм </w:t>
            </w:r>
          </w:p>
        </w:tc>
        <w:tc>
          <w:tcPr>
            <w:tcW w:w="4673" w:type="dxa"/>
          </w:tcPr>
          <w:p w14:paraId="4F2AAD43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симбиоз </w:t>
            </w:r>
          </w:p>
          <w:p w14:paraId="3345C75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комменсализм </w:t>
            </w:r>
          </w:p>
        </w:tc>
      </w:tr>
    </w:tbl>
    <w:p w14:paraId="34FB4D1F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7CA791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97. Какой из перечисленных способов заражения не характерен для токсоплазмоза: </w:t>
      </w:r>
    </w:p>
    <w:tbl>
      <w:tblPr>
        <w:tblStyle w:val="31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4CDDA2DC" w14:textId="77777777" w:rsidTr="00D11BBC">
        <w:tc>
          <w:tcPr>
            <w:tcW w:w="4672" w:type="dxa"/>
          </w:tcPr>
          <w:p w14:paraId="1D93AD7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А. контактный </w:t>
            </w:r>
          </w:p>
          <w:p w14:paraId="45716BD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Б. трансплацентарный </w:t>
            </w:r>
          </w:p>
        </w:tc>
        <w:tc>
          <w:tcPr>
            <w:tcW w:w="4673" w:type="dxa"/>
          </w:tcPr>
          <w:p w14:paraId="2B43F6B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алиментарный </w:t>
            </w:r>
          </w:p>
          <w:p w14:paraId="695DC1B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воздушно-пылевой  </w:t>
            </w:r>
          </w:p>
        </w:tc>
      </w:tr>
    </w:tbl>
    <w:p w14:paraId="6DBDA4C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F67D58B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98.  Возбудителем </w:t>
      </w:r>
      <w:proofErr w:type="spellStart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фасциолёза</w:t>
      </w:r>
      <w:proofErr w:type="spellEnd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является: </w:t>
      </w:r>
    </w:p>
    <w:tbl>
      <w:tblPr>
        <w:tblStyle w:val="4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6F4D474A" w14:textId="77777777" w:rsidTr="00D11BBC">
        <w:tc>
          <w:tcPr>
            <w:tcW w:w="4672" w:type="dxa"/>
          </w:tcPr>
          <w:p w14:paraId="6D77E838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А. легочный сосальщик </w:t>
            </w:r>
          </w:p>
          <w:p w14:paraId="2C14AB6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Б. печеночный сосальщик </w:t>
            </w:r>
          </w:p>
        </w:tc>
        <w:tc>
          <w:tcPr>
            <w:tcW w:w="4673" w:type="dxa"/>
          </w:tcPr>
          <w:p w14:paraId="30012A7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кровяная двуустка </w:t>
            </w:r>
          </w:p>
          <w:p w14:paraId="37C72E7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ланцетовидный сосальщик </w:t>
            </w:r>
          </w:p>
        </w:tc>
      </w:tr>
    </w:tbl>
    <w:p w14:paraId="02B4E277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7060970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99. Жизненный цикл какого из перечисленных видов сосальщиков не связан с водной средой, а происходит с участием сухопутных видов? </w:t>
      </w:r>
    </w:p>
    <w:tbl>
      <w:tblPr>
        <w:tblStyle w:val="4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43D53B9E" w14:textId="77777777" w:rsidTr="00D11BBC">
        <w:tc>
          <w:tcPr>
            <w:tcW w:w="4672" w:type="dxa"/>
          </w:tcPr>
          <w:p w14:paraId="448E5F9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А. ланцетовидный </w:t>
            </w:r>
          </w:p>
          <w:p w14:paraId="24F67E20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Б. кровяной </w:t>
            </w:r>
          </w:p>
        </w:tc>
        <w:tc>
          <w:tcPr>
            <w:tcW w:w="4673" w:type="dxa"/>
          </w:tcPr>
          <w:p w14:paraId="1F5149A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печеночный </w:t>
            </w:r>
          </w:p>
          <w:p w14:paraId="0C84203B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легочный </w:t>
            </w:r>
          </w:p>
        </w:tc>
      </w:tr>
    </w:tbl>
    <w:p w14:paraId="665D017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90E807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100.  Неподвижно (покоящейся) стадией развития печеночного сосальщика является: </w:t>
      </w:r>
    </w:p>
    <w:tbl>
      <w:tblPr>
        <w:tblStyle w:val="4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06B2" w:rsidRPr="007706B2" w14:paraId="5AD23B5F" w14:textId="77777777" w:rsidTr="00D11BBC">
        <w:tc>
          <w:tcPr>
            <w:tcW w:w="4672" w:type="dxa"/>
          </w:tcPr>
          <w:p w14:paraId="5C61F75E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А. церкарий </w:t>
            </w:r>
          </w:p>
          <w:p w14:paraId="355BB13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адолескарий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673" w:type="dxa"/>
          </w:tcPr>
          <w:p w14:paraId="19AA12DA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мирацидий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CA1EB7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Г. 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редии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4E3C85E0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2E8BE77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101. Кошачий сосальщик преимущественно поражает: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7D96B8D" w14:textId="77777777" w:rsidTr="00D11BBC">
        <w:tc>
          <w:tcPr>
            <w:tcW w:w="4785" w:type="dxa"/>
          </w:tcPr>
          <w:p w14:paraId="35DF97C6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слюнные железы</w:t>
            </w:r>
          </w:p>
          <w:p w14:paraId="5DCE57C7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щитовидную железу</w:t>
            </w:r>
          </w:p>
        </w:tc>
        <w:tc>
          <w:tcPr>
            <w:tcW w:w="4786" w:type="dxa"/>
          </w:tcPr>
          <w:p w14:paraId="500A5DC2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 паращитовидные железы </w:t>
            </w:r>
          </w:p>
          <w:p w14:paraId="38BBCDF8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поджелудочную железу </w:t>
            </w:r>
          </w:p>
        </w:tc>
      </w:tr>
    </w:tbl>
    <w:p w14:paraId="0AFFCC81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25520E5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102. Продолжительность развития половозрелой формы кошачьей двуустки: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24A077DA" w14:textId="77777777" w:rsidTr="00D11BBC">
        <w:tc>
          <w:tcPr>
            <w:tcW w:w="4785" w:type="dxa"/>
          </w:tcPr>
          <w:p w14:paraId="66DBB539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5 часов </w:t>
            </w:r>
          </w:p>
          <w:p w14:paraId="15C44937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Б. 2-6 дней </w:t>
            </w:r>
          </w:p>
        </w:tc>
        <w:tc>
          <w:tcPr>
            <w:tcW w:w="4786" w:type="dxa"/>
          </w:tcPr>
          <w:p w14:paraId="26397FF9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 3-4 недели </w:t>
            </w:r>
          </w:p>
          <w:p w14:paraId="06EF47C1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5 месяцев </w:t>
            </w:r>
          </w:p>
        </w:tc>
      </w:tr>
    </w:tbl>
    <w:p w14:paraId="3B22BDA3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ED1EF15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103.  Тело легочного сосальщика покрыто: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C56F421" w14:textId="77777777" w:rsidTr="00D11BBC">
        <w:tc>
          <w:tcPr>
            <w:tcW w:w="4785" w:type="dxa"/>
          </w:tcPr>
          <w:p w14:paraId="16CDBC71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шипиками </w:t>
            </w:r>
          </w:p>
          <w:p w14:paraId="6DC2FD49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жгутиками</w:t>
            </w:r>
          </w:p>
        </w:tc>
        <w:tc>
          <w:tcPr>
            <w:tcW w:w="4786" w:type="dxa"/>
          </w:tcPr>
          <w:p w14:paraId="6C7BC93C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присосками</w:t>
            </w:r>
          </w:p>
          <w:p w14:paraId="63E3FC67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бугорками </w:t>
            </w:r>
          </w:p>
        </w:tc>
      </w:tr>
    </w:tbl>
    <w:p w14:paraId="6EE0615D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10422A6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104. максимальное время паразитирования широкого лентеца в организме человека: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497CA21" w14:textId="77777777" w:rsidTr="00D11BBC">
        <w:tc>
          <w:tcPr>
            <w:tcW w:w="4785" w:type="dxa"/>
          </w:tcPr>
          <w:p w14:paraId="06B20982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20 дней </w:t>
            </w:r>
          </w:p>
          <w:p w14:paraId="77237379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5 недель</w:t>
            </w:r>
          </w:p>
          <w:p w14:paraId="2611F274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198F0B9C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 11 месяцев </w:t>
            </w:r>
          </w:p>
          <w:p w14:paraId="1FBD0D61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10 лет</w:t>
            </w:r>
          </w:p>
          <w:p w14:paraId="32B71470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E322BBB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5C4734F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105. Место локализации лентеца: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4CD4BDA0" w14:textId="77777777" w:rsidTr="00D11BBC">
        <w:tc>
          <w:tcPr>
            <w:tcW w:w="4785" w:type="dxa"/>
          </w:tcPr>
          <w:p w14:paraId="7C887763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печень</w:t>
            </w:r>
          </w:p>
          <w:p w14:paraId="1A58FB11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Б. желудок </w:t>
            </w:r>
          </w:p>
        </w:tc>
        <w:tc>
          <w:tcPr>
            <w:tcW w:w="4786" w:type="dxa"/>
          </w:tcPr>
          <w:p w14:paraId="62A47671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тонкий кишечник</w:t>
            </w:r>
          </w:p>
          <w:p w14:paraId="5A60C0E3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толстый кишечник</w:t>
            </w:r>
          </w:p>
        </w:tc>
      </w:tr>
    </w:tbl>
    <w:p w14:paraId="187B71F4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2CF546A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106. Витамин, который абсорбирует на своей поверхности лентец: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671CDF6C" w14:textId="77777777" w:rsidTr="00D11BBC">
        <w:tc>
          <w:tcPr>
            <w:tcW w:w="4785" w:type="dxa"/>
          </w:tcPr>
          <w:p w14:paraId="76E637E0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А</w:t>
            </w:r>
          </w:p>
          <w:p w14:paraId="78FA969D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К</w:t>
            </w:r>
          </w:p>
        </w:tc>
        <w:tc>
          <w:tcPr>
            <w:tcW w:w="4786" w:type="dxa"/>
          </w:tcPr>
          <w:p w14:paraId="40710A2F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В</w:t>
            </w:r>
            <w:r w:rsidRPr="007706B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</w:p>
          <w:p w14:paraId="4BA07E5F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С</w:t>
            </w:r>
          </w:p>
        </w:tc>
      </w:tr>
    </w:tbl>
    <w:p w14:paraId="59B41510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C98F70D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107. Максимальная длина бычьего </w:t>
      </w:r>
      <w:proofErr w:type="spellStart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цепеня</w:t>
      </w:r>
      <w:proofErr w:type="spellEnd"/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71D08D6" w14:textId="77777777" w:rsidTr="00D11BBC">
        <w:tc>
          <w:tcPr>
            <w:tcW w:w="4785" w:type="dxa"/>
          </w:tcPr>
          <w:p w14:paraId="434AB1AC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А. 2-4 см</w:t>
            </w:r>
          </w:p>
          <w:p w14:paraId="238EE861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50-70см</w:t>
            </w:r>
          </w:p>
        </w:tc>
        <w:tc>
          <w:tcPr>
            <w:tcW w:w="4786" w:type="dxa"/>
          </w:tcPr>
          <w:p w14:paraId="3C75A35C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5-6 м</w:t>
            </w:r>
          </w:p>
          <w:p w14:paraId="0808DD43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20 м</w:t>
            </w:r>
          </w:p>
        </w:tc>
      </w:tr>
    </w:tbl>
    <w:p w14:paraId="0FE8EE1C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6035F04" w14:textId="77777777" w:rsidR="007706B2" w:rsidRPr="007706B2" w:rsidRDefault="007706B2" w:rsidP="007706B2">
      <w:pPr>
        <w:spacing w:after="0" w:line="259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108. Цвета анкилостомиды: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2291270" w14:textId="77777777" w:rsidTr="00D11BBC">
        <w:tc>
          <w:tcPr>
            <w:tcW w:w="4785" w:type="dxa"/>
          </w:tcPr>
          <w:p w14:paraId="7A611B27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 светло-желтые </w:t>
            </w:r>
          </w:p>
          <w:p w14:paraId="7A5BAD5C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Б. бледно-розовые</w:t>
            </w:r>
          </w:p>
        </w:tc>
        <w:tc>
          <w:tcPr>
            <w:tcW w:w="4786" w:type="dxa"/>
          </w:tcPr>
          <w:p w14:paraId="2A16AEEA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В. серовато-белые</w:t>
            </w:r>
          </w:p>
          <w:p w14:paraId="434110AA" w14:textId="77777777" w:rsidR="007706B2" w:rsidRPr="007706B2" w:rsidRDefault="007706B2" w:rsidP="007706B2">
            <w:pPr>
              <w:spacing w:line="259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серовато-желтые </w:t>
            </w:r>
          </w:p>
        </w:tc>
      </w:tr>
    </w:tbl>
    <w:p w14:paraId="6CB533D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E93BC0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lang w:eastAsia="ru-RU"/>
        </w:rPr>
        <w:t>109. Т</w:t>
      </w: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ип личинок цестод, локализующийся в </w:t>
      </w:r>
      <w:proofErr w:type="gramStart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поперечно-полосатой</w:t>
      </w:r>
      <w:proofErr w:type="gramEnd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мускулатуре: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512F0C5" w14:textId="77777777" w:rsidTr="00D11BBC">
        <w:tc>
          <w:tcPr>
            <w:tcW w:w="4785" w:type="dxa"/>
          </w:tcPr>
          <w:p w14:paraId="04A1B729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А. ценур</w:t>
            </w:r>
          </w:p>
          <w:p w14:paraId="4AFC462F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альвеокок</w:t>
            </w:r>
            <w:proofErr w:type="spellEnd"/>
          </w:p>
        </w:tc>
        <w:tc>
          <w:tcPr>
            <w:tcW w:w="4786" w:type="dxa"/>
          </w:tcPr>
          <w:p w14:paraId="4B1D4BF2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В. цистицерк </w:t>
            </w:r>
          </w:p>
          <w:p w14:paraId="3DF758B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Г.эхинокок</w:t>
            </w:r>
            <w:proofErr w:type="spellEnd"/>
          </w:p>
        </w:tc>
      </w:tr>
    </w:tbl>
    <w:p w14:paraId="52AB8750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1972E86C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110. Жизненный цикл какого из перечисленных видов сосальщиков не связан с водной средой, </w:t>
      </w:r>
      <w:proofErr w:type="spellStart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апроисходит</w:t>
      </w:r>
      <w:proofErr w:type="spellEnd"/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 участием сухопутных видов: 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75F78B9" w14:textId="77777777" w:rsidTr="00D11BBC">
        <w:tc>
          <w:tcPr>
            <w:tcW w:w="4785" w:type="dxa"/>
          </w:tcPr>
          <w:p w14:paraId="684B4156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А. ланцетовидный </w:t>
            </w:r>
          </w:p>
          <w:p w14:paraId="2A1672BC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Б. кровяной </w:t>
            </w:r>
          </w:p>
        </w:tc>
        <w:tc>
          <w:tcPr>
            <w:tcW w:w="4786" w:type="dxa"/>
          </w:tcPr>
          <w:p w14:paraId="3A3C5EC1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В. печеночный </w:t>
            </w:r>
          </w:p>
          <w:p w14:paraId="390BDE64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Г. легочный </w:t>
            </w:r>
          </w:p>
        </w:tc>
      </w:tr>
    </w:tbl>
    <w:p w14:paraId="44A7153E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8E6C2AA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7706B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111.  Неподвижно (покоящейся) стадией развития печеночного сосальщика является: </w:t>
      </w:r>
    </w:p>
    <w:tbl>
      <w:tblPr>
        <w:tblStyle w:val="af2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7C58F8C" w14:textId="77777777" w:rsidTr="00D11BBC">
        <w:tc>
          <w:tcPr>
            <w:tcW w:w="4785" w:type="dxa"/>
          </w:tcPr>
          <w:p w14:paraId="27C6D71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А. церкарий </w:t>
            </w:r>
          </w:p>
          <w:p w14:paraId="123747D5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Б.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адолескарий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14:paraId="6DCB771D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мирацидий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31A59157" w14:textId="77777777" w:rsidR="007706B2" w:rsidRPr="007706B2" w:rsidRDefault="007706B2" w:rsidP="007706B2">
            <w:pPr>
              <w:spacing w:line="268" w:lineRule="auto"/>
              <w:ind w:right="2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Г. </w:t>
            </w:r>
            <w:proofErr w:type="spellStart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редии</w:t>
            </w:r>
            <w:proofErr w:type="spellEnd"/>
            <w:r w:rsidRPr="007706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</w:tbl>
    <w:p w14:paraId="3120B8A4" w14:textId="77777777" w:rsidR="007706B2" w:rsidRPr="007706B2" w:rsidRDefault="007706B2" w:rsidP="007706B2">
      <w:pPr>
        <w:spacing w:after="0" w:line="268" w:lineRule="auto"/>
        <w:ind w:right="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4F5829B1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112. Для диагностики гельминтозов большой нативный мазок кала готовят на: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AFC19AE" w14:textId="77777777" w:rsidTr="00D11BBC">
        <w:tc>
          <w:tcPr>
            <w:tcW w:w="4785" w:type="dxa"/>
          </w:tcPr>
          <w:p w14:paraId="04445B6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покровном стекле</w:t>
            </w:r>
          </w:p>
          <w:p w14:paraId="4D730157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обычном предметном стекле</w:t>
            </w:r>
          </w:p>
        </w:tc>
        <w:tc>
          <w:tcPr>
            <w:tcW w:w="4786" w:type="dxa"/>
          </w:tcPr>
          <w:p w14:paraId="500743AA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чашке Петри</w:t>
            </w:r>
          </w:p>
          <w:p w14:paraId="41BBC18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стекле 6х9 см</w:t>
            </w:r>
          </w:p>
        </w:tc>
      </w:tr>
    </w:tbl>
    <w:p w14:paraId="1472068C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7571F6A2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113. Раствор для разведения материала при приготовления большого нативный мазок кала на гельминтозы: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58A24FD" w14:textId="77777777" w:rsidTr="00D11BBC">
        <w:tc>
          <w:tcPr>
            <w:tcW w:w="4785" w:type="dxa"/>
          </w:tcPr>
          <w:p w14:paraId="300F938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дистиллированная вода</w:t>
            </w:r>
          </w:p>
          <w:p w14:paraId="609B3A18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изотонический раствор натрия</w:t>
            </w:r>
          </w:p>
        </w:tc>
        <w:tc>
          <w:tcPr>
            <w:tcW w:w="4786" w:type="dxa"/>
          </w:tcPr>
          <w:p w14:paraId="3E10905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гипертонический раствор натрия</w:t>
            </w:r>
          </w:p>
          <w:p w14:paraId="1C7D7F5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50% раствор глицерина</w:t>
            </w:r>
          </w:p>
        </w:tc>
      </w:tr>
    </w:tbl>
    <w:p w14:paraId="6FB9BA3A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432A2560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114. Для приготовления мазка кала по методу Като необходимо использовать: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D183D03" w14:textId="77777777" w:rsidTr="00D11BBC">
        <w:tc>
          <w:tcPr>
            <w:tcW w:w="4785" w:type="dxa"/>
          </w:tcPr>
          <w:p w14:paraId="42E8B9B4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щелочь</w:t>
            </w:r>
          </w:p>
          <w:p w14:paraId="75290275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серную кислоту</w:t>
            </w:r>
          </w:p>
        </w:tc>
        <w:tc>
          <w:tcPr>
            <w:tcW w:w="4786" w:type="dxa"/>
          </w:tcPr>
          <w:p w14:paraId="41503B1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гидрофильный целлофан</w:t>
            </w:r>
          </w:p>
          <w:p w14:paraId="3DF6B8B1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сефадекс</w:t>
            </w:r>
          </w:p>
        </w:tc>
      </w:tr>
    </w:tbl>
    <w:p w14:paraId="65E96657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46081808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 xml:space="preserve">115. Метод </w:t>
      </w:r>
      <w:proofErr w:type="spellStart"/>
      <w:r w:rsidRPr="007706B2">
        <w:rPr>
          <w:rFonts w:ascii="Times New Roman" w:eastAsiaTheme="minorHAnsi" w:hAnsi="Times New Roman"/>
          <w:sz w:val="24"/>
          <w:szCs w:val="24"/>
        </w:rPr>
        <w:t>Фюллеборна</w:t>
      </w:r>
      <w:proofErr w:type="spellEnd"/>
      <w:r w:rsidRPr="007706B2">
        <w:rPr>
          <w:rFonts w:ascii="Times New Roman" w:eastAsiaTheme="minorHAnsi" w:hAnsi="Times New Roman"/>
          <w:sz w:val="24"/>
          <w:szCs w:val="24"/>
        </w:rPr>
        <w:t xml:space="preserve"> основан на: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B3ACC5C" w14:textId="77777777" w:rsidTr="00D11BBC">
        <w:tc>
          <w:tcPr>
            <w:tcW w:w="4785" w:type="dxa"/>
          </w:tcPr>
          <w:p w14:paraId="3F8ED17C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всплытии яиц гельминтов</w:t>
            </w:r>
          </w:p>
          <w:p w14:paraId="65074F1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осаждении яиц гельминтов</w:t>
            </w:r>
          </w:p>
        </w:tc>
        <w:tc>
          <w:tcPr>
            <w:tcW w:w="4786" w:type="dxa"/>
          </w:tcPr>
          <w:p w14:paraId="64715B4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отмывания яиц гельминтов</w:t>
            </w:r>
          </w:p>
          <w:p w14:paraId="6BC68DCC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растворении инородных частиц</w:t>
            </w:r>
          </w:p>
        </w:tc>
      </w:tr>
    </w:tbl>
    <w:p w14:paraId="59BECBFF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07A4E908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 xml:space="preserve">116. Метод исследования по </w:t>
      </w:r>
      <w:proofErr w:type="spellStart"/>
      <w:r w:rsidRPr="007706B2">
        <w:rPr>
          <w:rFonts w:ascii="Times New Roman" w:eastAsiaTheme="minorHAnsi" w:hAnsi="Times New Roman"/>
          <w:sz w:val="24"/>
          <w:szCs w:val="24"/>
        </w:rPr>
        <w:t>Калантарян</w:t>
      </w:r>
      <w:proofErr w:type="spellEnd"/>
      <w:r w:rsidRPr="007706B2">
        <w:rPr>
          <w:rFonts w:ascii="Times New Roman" w:eastAsiaTheme="minorHAnsi" w:hAnsi="Times New Roman"/>
          <w:sz w:val="24"/>
          <w:szCs w:val="24"/>
        </w:rPr>
        <w:t xml:space="preserve"> является методом: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6870C00B" w14:textId="77777777" w:rsidTr="00D11BBC">
        <w:tc>
          <w:tcPr>
            <w:tcW w:w="4785" w:type="dxa"/>
          </w:tcPr>
          <w:p w14:paraId="5C8C80E4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дезинфекции</w:t>
            </w:r>
          </w:p>
          <w:p w14:paraId="1539926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 xml:space="preserve">Б. дезинсекции </w:t>
            </w:r>
          </w:p>
        </w:tc>
        <w:tc>
          <w:tcPr>
            <w:tcW w:w="4786" w:type="dxa"/>
          </w:tcPr>
          <w:p w14:paraId="5CB16E2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отмывки</w:t>
            </w:r>
          </w:p>
          <w:p w14:paraId="1DDAA821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обогащения</w:t>
            </w:r>
          </w:p>
        </w:tc>
      </w:tr>
    </w:tbl>
    <w:p w14:paraId="48845FD4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195D2F32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117. Для обнаружения яиц остриц с помощью липкой ленты используют метод: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265A619" w14:textId="77777777" w:rsidTr="00D11BBC">
        <w:tc>
          <w:tcPr>
            <w:tcW w:w="4785" w:type="dxa"/>
          </w:tcPr>
          <w:p w14:paraId="26E8493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 xml:space="preserve">А. </w:t>
            </w:r>
            <w:proofErr w:type="spellStart"/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Калантарян</w:t>
            </w:r>
            <w:proofErr w:type="spellEnd"/>
          </w:p>
          <w:p w14:paraId="384D715D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 xml:space="preserve">Б. Грэхема </w:t>
            </w:r>
          </w:p>
        </w:tc>
        <w:tc>
          <w:tcPr>
            <w:tcW w:w="4786" w:type="dxa"/>
          </w:tcPr>
          <w:p w14:paraId="0E02C0F9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 xml:space="preserve">В. </w:t>
            </w:r>
            <w:proofErr w:type="spellStart"/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Фюллеборна</w:t>
            </w:r>
            <w:proofErr w:type="spellEnd"/>
          </w:p>
          <w:p w14:paraId="1AB1CF2D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Мори</w:t>
            </w:r>
          </w:p>
        </w:tc>
      </w:tr>
    </w:tbl>
    <w:p w14:paraId="00A1E221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5D6CC5AE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118. Микроскопию мазков крови проводят с целью выявления личинок: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34A3A6F" w14:textId="77777777" w:rsidTr="00D11BBC">
        <w:tc>
          <w:tcPr>
            <w:tcW w:w="4785" w:type="dxa"/>
          </w:tcPr>
          <w:p w14:paraId="30E89F2C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аскариды</w:t>
            </w:r>
          </w:p>
          <w:p w14:paraId="672F1CB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трихинеллы</w:t>
            </w:r>
          </w:p>
        </w:tc>
        <w:tc>
          <w:tcPr>
            <w:tcW w:w="4786" w:type="dxa"/>
          </w:tcPr>
          <w:p w14:paraId="156CBDF8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филярий</w:t>
            </w:r>
          </w:p>
          <w:p w14:paraId="07C09CC1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эхинококка</w:t>
            </w:r>
          </w:p>
        </w:tc>
      </w:tr>
    </w:tbl>
    <w:p w14:paraId="51B06F24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78A4A878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119. Исследование мочи проводят с целью выявления яиц: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B513116" w14:textId="77777777" w:rsidTr="00D11BBC">
        <w:tc>
          <w:tcPr>
            <w:tcW w:w="4785" w:type="dxa"/>
          </w:tcPr>
          <w:p w14:paraId="5FE0061E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аскариды</w:t>
            </w:r>
          </w:p>
          <w:p w14:paraId="305796EC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трихинеллы</w:t>
            </w:r>
          </w:p>
        </w:tc>
        <w:tc>
          <w:tcPr>
            <w:tcW w:w="4786" w:type="dxa"/>
          </w:tcPr>
          <w:p w14:paraId="2B45B66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шистосомы</w:t>
            </w:r>
          </w:p>
          <w:p w14:paraId="2C7338A7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острицы</w:t>
            </w:r>
          </w:p>
        </w:tc>
      </w:tr>
    </w:tbl>
    <w:p w14:paraId="54D511B3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0D14F1C6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120.Исследование мокроты проводят с целью выявления: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73FA0ED4" w14:textId="77777777" w:rsidTr="00D11BBC">
        <w:tc>
          <w:tcPr>
            <w:tcW w:w="4785" w:type="dxa"/>
          </w:tcPr>
          <w:p w14:paraId="778BE21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аскариды</w:t>
            </w:r>
          </w:p>
          <w:p w14:paraId="4C6C754D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трихинеллы</w:t>
            </w:r>
          </w:p>
        </w:tc>
        <w:tc>
          <w:tcPr>
            <w:tcW w:w="4786" w:type="dxa"/>
          </w:tcPr>
          <w:p w14:paraId="77DCDD9E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шистосомы</w:t>
            </w:r>
          </w:p>
          <w:p w14:paraId="6F2EDDA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острицы</w:t>
            </w:r>
          </w:p>
        </w:tc>
      </w:tr>
    </w:tbl>
    <w:p w14:paraId="5B17E003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121.Исследование мокроты проводят с целью выявления: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FB0993C" w14:textId="77777777" w:rsidTr="00D11BBC">
        <w:tc>
          <w:tcPr>
            <w:tcW w:w="4785" w:type="dxa"/>
          </w:tcPr>
          <w:p w14:paraId="3DF9BCD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А.эхинококка</w:t>
            </w:r>
            <w:proofErr w:type="spellEnd"/>
          </w:p>
          <w:p w14:paraId="30CD5CB8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трихинеллы</w:t>
            </w:r>
          </w:p>
        </w:tc>
        <w:tc>
          <w:tcPr>
            <w:tcW w:w="4786" w:type="dxa"/>
          </w:tcPr>
          <w:p w14:paraId="516ABA9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кошачьей двуустки</w:t>
            </w:r>
          </w:p>
          <w:p w14:paraId="0683F73D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широкого лентеца</w:t>
            </w:r>
          </w:p>
        </w:tc>
      </w:tr>
    </w:tbl>
    <w:p w14:paraId="04F33D83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028B6C3D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 xml:space="preserve"> 122. Исследование мышц проводят с целью выявления: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900EF73" w14:textId="77777777" w:rsidTr="00D11BBC">
        <w:tc>
          <w:tcPr>
            <w:tcW w:w="4785" w:type="dxa"/>
          </w:tcPr>
          <w:p w14:paraId="39C402A1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А. аскариды</w:t>
            </w:r>
          </w:p>
          <w:p w14:paraId="2FA5A33F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трихинеллы</w:t>
            </w:r>
          </w:p>
        </w:tc>
        <w:tc>
          <w:tcPr>
            <w:tcW w:w="4786" w:type="dxa"/>
          </w:tcPr>
          <w:p w14:paraId="007480AE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шистосомы</w:t>
            </w:r>
          </w:p>
          <w:p w14:paraId="1079500E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острицы</w:t>
            </w:r>
          </w:p>
        </w:tc>
      </w:tr>
    </w:tbl>
    <w:p w14:paraId="53EEBCE5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08D18289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123. Объем исследуемой воды на зараженность гельминтами зависит от ее: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36C2913C" w14:textId="77777777" w:rsidTr="00D11BBC">
        <w:tc>
          <w:tcPr>
            <w:tcW w:w="4785" w:type="dxa"/>
          </w:tcPr>
          <w:p w14:paraId="68897BC3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объема водоема</w:t>
            </w:r>
          </w:p>
          <w:p w14:paraId="7D5DD84E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рН</w:t>
            </w:r>
          </w:p>
        </w:tc>
        <w:tc>
          <w:tcPr>
            <w:tcW w:w="4786" w:type="dxa"/>
          </w:tcPr>
          <w:p w14:paraId="14401AD4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содержания соли</w:t>
            </w:r>
          </w:p>
          <w:p w14:paraId="7A51FF78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 xml:space="preserve">Г. такой зависимости нет </w:t>
            </w:r>
          </w:p>
        </w:tc>
      </w:tr>
    </w:tbl>
    <w:p w14:paraId="614A8156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0250B895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124. Объем исследуемой воды на зараженность гельминтами зависит от ее:</w:t>
      </w:r>
    </w:p>
    <w:p w14:paraId="6DC5D4AA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А. объема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519A219D" w14:textId="77777777" w:rsidTr="00D11BBC">
        <w:tc>
          <w:tcPr>
            <w:tcW w:w="4785" w:type="dxa"/>
          </w:tcPr>
          <w:p w14:paraId="597C61DD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прозрачности</w:t>
            </w:r>
          </w:p>
          <w:p w14:paraId="13C33F9E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рН</w:t>
            </w:r>
          </w:p>
        </w:tc>
        <w:tc>
          <w:tcPr>
            <w:tcW w:w="4786" w:type="dxa"/>
          </w:tcPr>
          <w:p w14:paraId="446C4C31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количества гидробионтов</w:t>
            </w:r>
          </w:p>
          <w:p w14:paraId="09B3CBB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 xml:space="preserve">Г. такой зависимости нет </w:t>
            </w:r>
          </w:p>
        </w:tc>
      </w:tr>
    </w:tbl>
    <w:p w14:paraId="2108557C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57C43A88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125. При исследовании почвы на территории детского сада берут пробы из участков: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E3901B2" w14:textId="77777777" w:rsidTr="00D11BBC">
        <w:tc>
          <w:tcPr>
            <w:tcW w:w="4785" w:type="dxa"/>
          </w:tcPr>
          <w:p w14:paraId="1E064DFF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1</w:t>
            </w:r>
          </w:p>
          <w:p w14:paraId="72EAFA43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2</w:t>
            </w:r>
          </w:p>
        </w:tc>
        <w:tc>
          <w:tcPr>
            <w:tcW w:w="4786" w:type="dxa"/>
          </w:tcPr>
          <w:p w14:paraId="3B8FD93F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5</w:t>
            </w:r>
          </w:p>
          <w:p w14:paraId="188E17F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10</w:t>
            </w:r>
          </w:p>
        </w:tc>
      </w:tr>
    </w:tbl>
    <w:p w14:paraId="0C02C34A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610A9525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126. Для определения жизнеспособности финн бычьего или свиного цепня:</w:t>
      </w:r>
    </w:p>
    <w:p w14:paraId="6E088D2C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А. личинки извлекают из куска мяса</w:t>
      </w:r>
    </w:p>
    <w:p w14:paraId="591CBDEE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Б. кусочек мяса измельчают ножницами</w:t>
      </w:r>
    </w:p>
    <w:p w14:paraId="3EAF317F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В. кусочек мяса помещают между предметными стеклами</w:t>
      </w:r>
    </w:p>
    <w:p w14:paraId="620AAD67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Г. кусочек мяса помещают в пепсин</w:t>
      </w:r>
    </w:p>
    <w:p w14:paraId="4EAB2135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1625D176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127. Для определения жизнеспособности личинок трихинелл:</w:t>
      </w:r>
    </w:p>
    <w:p w14:paraId="43E1623A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А. личинки извлекают из куска мяса</w:t>
      </w:r>
    </w:p>
    <w:p w14:paraId="3882140D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Б. кусочек мяса измельчают ножницами</w:t>
      </w:r>
    </w:p>
    <w:p w14:paraId="71480D69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В. кусочек мяса помещают между предметными стеклами</w:t>
      </w:r>
    </w:p>
    <w:p w14:paraId="74377B6A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Г. кусочек мяса окрашивают</w:t>
      </w:r>
    </w:p>
    <w:p w14:paraId="0F867E88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35B0E5F9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 xml:space="preserve">128. </w:t>
      </w:r>
      <w:proofErr w:type="spellStart"/>
      <w:r w:rsidRPr="007706B2">
        <w:rPr>
          <w:rFonts w:ascii="Times New Roman" w:eastAsiaTheme="minorHAnsi" w:hAnsi="Times New Roman"/>
          <w:sz w:val="24"/>
          <w:szCs w:val="24"/>
        </w:rPr>
        <w:t>Компрессориум</w:t>
      </w:r>
      <w:proofErr w:type="spellEnd"/>
      <w:r w:rsidRPr="007706B2">
        <w:rPr>
          <w:rFonts w:ascii="Times New Roman" w:eastAsiaTheme="minorHAnsi" w:hAnsi="Times New Roman"/>
          <w:sz w:val="24"/>
          <w:szCs w:val="24"/>
        </w:rPr>
        <w:t xml:space="preserve"> применяют для исследования: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758F3E75" w14:textId="77777777" w:rsidTr="00D11BBC">
        <w:tc>
          <w:tcPr>
            <w:tcW w:w="4785" w:type="dxa"/>
          </w:tcPr>
          <w:p w14:paraId="5E734EA2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мышц рыбы</w:t>
            </w:r>
          </w:p>
          <w:p w14:paraId="089C7A24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мокроты</w:t>
            </w:r>
          </w:p>
        </w:tc>
        <w:tc>
          <w:tcPr>
            <w:tcW w:w="4786" w:type="dxa"/>
          </w:tcPr>
          <w:p w14:paraId="76067005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кала</w:t>
            </w:r>
          </w:p>
          <w:p w14:paraId="700471D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почвы</w:t>
            </w:r>
          </w:p>
        </w:tc>
      </w:tr>
    </w:tbl>
    <w:p w14:paraId="135BFF20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4B572266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>129. Для определения жизнеспособности финн бычьего или свиного цепня оценивают их: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0356AAB4" w14:textId="77777777" w:rsidTr="00D11BBC">
        <w:tc>
          <w:tcPr>
            <w:tcW w:w="4785" w:type="dxa"/>
          </w:tcPr>
          <w:p w14:paraId="68CF9099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размер</w:t>
            </w:r>
          </w:p>
          <w:p w14:paraId="7DEB2CD9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цвет</w:t>
            </w:r>
          </w:p>
        </w:tc>
        <w:tc>
          <w:tcPr>
            <w:tcW w:w="4786" w:type="dxa"/>
          </w:tcPr>
          <w:p w14:paraId="422476EB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подвижность</w:t>
            </w:r>
          </w:p>
          <w:p w14:paraId="0BF2F967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агрессивность</w:t>
            </w:r>
          </w:p>
        </w:tc>
      </w:tr>
    </w:tbl>
    <w:p w14:paraId="2EDF7D67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4EDAB33B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7706B2">
        <w:rPr>
          <w:rFonts w:ascii="Times New Roman" w:eastAsiaTheme="minorHAnsi" w:hAnsi="Times New Roman"/>
          <w:sz w:val="24"/>
          <w:szCs w:val="24"/>
        </w:rPr>
        <w:t xml:space="preserve">130. Методы исследования рыбы на зараженность личинками </w:t>
      </w:r>
      <w:proofErr w:type="spellStart"/>
      <w:r w:rsidRPr="007706B2">
        <w:rPr>
          <w:rFonts w:ascii="Times New Roman" w:eastAsiaTheme="minorHAnsi" w:hAnsi="Times New Roman"/>
          <w:sz w:val="24"/>
          <w:szCs w:val="24"/>
        </w:rPr>
        <w:t>описторха</w:t>
      </w:r>
      <w:proofErr w:type="spellEnd"/>
      <w:r w:rsidRPr="007706B2">
        <w:rPr>
          <w:rFonts w:ascii="Times New Roman" w:eastAsiaTheme="minorHAnsi" w:hAnsi="Times New Roman"/>
          <w:sz w:val="24"/>
          <w:szCs w:val="24"/>
        </w:rPr>
        <w:t xml:space="preserve"> не включают метод: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06B2" w:rsidRPr="007706B2" w14:paraId="10C8D9E5" w14:textId="77777777" w:rsidTr="00D11BBC">
        <w:tc>
          <w:tcPr>
            <w:tcW w:w="4785" w:type="dxa"/>
          </w:tcPr>
          <w:p w14:paraId="371ABDF8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А. компрессионный</w:t>
            </w:r>
          </w:p>
          <w:p w14:paraId="17F69D47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Б. переваривания</w:t>
            </w:r>
          </w:p>
        </w:tc>
        <w:tc>
          <w:tcPr>
            <w:tcW w:w="4786" w:type="dxa"/>
          </w:tcPr>
          <w:p w14:paraId="6AFC5986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В. определения подвижности</w:t>
            </w:r>
          </w:p>
          <w:p w14:paraId="6E035460" w14:textId="77777777" w:rsidR="007706B2" w:rsidRPr="007706B2" w:rsidRDefault="007706B2" w:rsidP="007706B2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06B2">
              <w:rPr>
                <w:rFonts w:ascii="Times New Roman" w:eastAsiaTheme="minorHAnsi" w:hAnsi="Times New Roman"/>
                <w:sz w:val="24"/>
                <w:szCs w:val="24"/>
              </w:rPr>
              <w:t>Г. осаждения</w:t>
            </w:r>
          </w:p>
        </w:tc>
      </w:tr>
    </w:tbl>
    <w:p w14:paraId="045BD2C7" w14:textId="77777777" w:rsidR="007706B2" w:rsidRPr="007706B2" w:rsidRDefault="007706B2" w:rsidP="007706B2">
      <w:pPr>
        <w:spacing w:after="0"/>
        <w:rPr>
          <w:rFonts w:ascii="Times New Roman" w:eastAsiaTheme="minorHAnsi" w:hAnsi="Times New Roman"/>
          <w:sz w:val="24"/>
          <w:szCs w:val="24"/>
        </w:rPr>
      </w:pPr>
    </w:p>
    <w:sectPr w:rsidR="007706B2" w:rsidRPr="007706B2" w:rsidSect="006D490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221A"/>
    <w:multiLevelType w:val="hybridMultilevel"/>
    <w:tmpl w:val="F834ACD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1A6F96"/>
    <w:multiLevelType w:val="hybridMultilevel"/>
    <w:tmpl w:val="7F1A6ECC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D8C035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895FB5"/>
    <w:multiLevelType w:val="hybridMultilevel"/>
    <w:tmpl w:val="831EA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41601"/>
    <w:multiLevelType w:val="hybridMultilevel"/>
    <w:tmpl w:val="3BE08C54"/>
    <w:lvl w:ilvl="0" w:tplc="EFE4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9D740E4"/>
    <w:multiLevelType w:val="hybridMultilevel"/>
    <w:tmpl w:val="5BF4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D90B90"/>
    <w:multiLevelType w:val="hybridMultilevel"/>
    <w:tmpl w:val="0F50B71A"/>
    <w:lvl w:ilvl="0" w:tplc="10E45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3630B8"/>
    <w:multiLevelType w:val="hybridMultilevel"/>
    <w:tmpl w:val="C62A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B11178"/>
    <w:multiLevelType w:val="hybridMultilevel"/>
    <w:tmpl w:val="BDF02D2C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7343D0"/>
    <w:multiLevelType w:val="hybridMultilevel"/>
    <w:tmpl w:val="4E3A5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9121FF"/>
    <w:multiLevelType w:val="hybridMultilevel"/>
    <w:tmpl w:val="D986A736"/>
    <w:lvl w:ilvl="0" w:tplc="C53632C4">
      <w:start w:val="1"/>
      <w:numFmt w:val="decimal"/>
      <w:pStyle w:val="a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0" w15:restartNumberingAfterBreak="0">
    <w:nsid w:val="299617C9"/>
    <w:multiLevelType w:val="hybridMultilevel"/>
    <w:tmpl w:val="E8AC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615161"/>
    <w:multiLevelType w:val="hybridMultilevel"/>
    <w:tmpl w:val="1A884F76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2B5777"/>
    <w:multiLevelType w:val="hybridMultilevel"/>
    <w:tmpl w:val="0B82C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B16B5B"/>
    <w:multiLevelType w:val="hybridMultilevel"/>
    <w:tmpl w:val="BCA46A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4" w15:restartNumberingAfterBreak="0">
    <w:nsid w:val="34014BD4"/>
    <w:multiLevelType w:val="hybridMultilevel"/>
    <w:tmpl w:val="04ACA4CE"/>
    <w:lvl w:ilvl="0" w:tplc="F120F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95083E"/>
    <w:multiLevelType w:val="hybridMultilevel"/>
    <w:tmpl w:val="301AB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A6540"/>
    <w:multiLevelType w:val="hybridMultilevel"/>
    <w:tmpl w:val="33B2A9CA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0C785D"/>
    <w:multiLevelType w:val="hybridMultilevel"/>
    <w:tmpl w:val="AD7AA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2821160"/>
    <w:multiLevelType w:val="hybridMultilevel"/>
    <w:tmpl w:val="797C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863056"/>
    <w:multiLevelType w:val="hybridMultilevel"/>
    <w:tmpl w:val="4FAE2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BB2F42"/>
    <w:multiLevelType w:val="hybridMultilevel"/>
    <w:tmpl w:val="7FA43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7E719F"/>
    <w:multiLevelType w:val="hybridMultilevel"/>
    <w:tmpl w:val="1650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A8430D0"/>
    <w:multiLevelType w:val="hybridMultilevel"/>
    <w:tmpl w:val="13F2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743A43"/>
    <w:multiLevelType w:val="hybridMultilevel"/>
    <w:tmpl w:val="2A22D40C"/>
    <w:lvl w:ilvl="0" w:tplc="6B52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AD78D8"/>
    <w:multiLevelType w:val="hybridMultilevel"/>
    <w:tmpl w:val="F50E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C42ECE"/>
    <w:multiLevelType w:val="hybridMultilevel"/>
    <w:tmpl w:val="6E08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B4461FA"/>
    <w:multiLevelType w:val="hybridMultilevel"/>
    <w:tmpl w:val="89F85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E5541C"/>
    <w:multiLevelType w:val="hybridMultilevel"/>
    <w:tmpl w:val="5B5A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896004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0232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41783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7100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5397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41111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21176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50684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51239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33863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45507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62744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067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24129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01865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679250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42240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8610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8397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03332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92266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087415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56222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74627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9484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785522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3759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62226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F9"/>
    <w:rsid w:val="00034C17"/>
    <w:rsid w:val="00044B85"/>
    <w:rsid w:val="00047B9E"/>
    <w:rsid w:val="000D3A84"/>
    <w:rsid w:val="002A2DC3"/>
    <w:rsid w:val="00322A84"/>
    <w:rsid w:val="004472C7"/>
    <w:rsid w:val="006B3B15"/>
    <w:rsid w:val="006D4909"/>
    <w:rsid w:val="007706B2"/>
    <w:rsid w:val="00793CF9"/>
    <w:rsid w:val="007A608A"/>
    <w:rsid w:val="007B3805"/>
    <w:rsid w:val="00820138"/>
    <w:rsid w:val="00876CE2"/>
    <w:rsid w:val="009C3881"/>
    <w:rsid w:val="00A7048A"/>
    <w:rsid w:val="00AB73CA"/>
    <w:rsid w:val="00B42E21"/>
    <w:rsid w:val="00C33FBB"/>
    <w:rsid w:val="00CC5F2D"/>
    <w:rsid w:val="00D11BBC"/>
    <w:rsid w:val="00DA0707"/>
    <w:rsid w:val="00E305EA"/>
    <w:rsid w:val="00E564C9"/>
    <w:rsid w:val="00F103B1"/>
    <w:rsid w:val="00F9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F651"/>
  <w15:docId w15:val="{2E2B7E8B-6075-42A0-9DBF-10693CF8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05EA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qFormat/>
    <w:rsid w:val="00E305E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E305E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E305E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30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305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305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4">
    <w:name w:val="Текст сноски Знак"/>
    <w:link w:val="a5"/>
    <w:semiHidden/>
    <w:locked/>
    <w:rsid w:val="00E305EA"/>
    <w:rPr>
      <w:rFonts w:ascii="Calibri" w:hAnsi="Calibri"/>
    </w:rPr>
  </w:style>
  <w:style w:type="paragraph" w:styleId="a5">
    <w:name w:val="footnote text"/>
    <w:basedOn w:val="a0"/>
    <w:link w:val="a4"/>
    <w:semiHidden/>
    <w:rsid w:val="00E305EA"/>
    <w:pPr>
      <w:spacing w:after="0" w:line="240" w:lineRule="auto"/>
    </w:pPr>
    <w:rPr>
      <w:rFonts w:eastAsiaTheme="minorHAnsi" w:cstheme="minorBidi"/>
    </w:rPr>
  </w:style>
  <w:style w:type="character" w:customStyle="1" w:styleId="11">
    <w:name w:val="Текст сноски Знак1"/>
    <w:basedOn w:val="a1"/>
    <w:uiPriority w:val="99"/>
    <w:semiHidden/>
    <w:rsid w:val="00E305EA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Знак"/>
    <w:link w:val="a7"/>
    <w:locked/>
    <w:rsid w:val="00E305EA"/>
    <w:rPr>
      <w:sz w:val="24"/>
    </w:rPr>
  </w:style>
  <w:style w:type="paragraph" w:styleId="a7">
    <w:name w:val="Body Text"/>
    <w:basedOn w:val="a0"/>
    <w:link w:val="a6"/>
    <w:rsid w:val="00E305EA"/>
    <w:pPr>
      <w:spacing w:after="12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basedOn w:val="a1"/>
    <w:uiPriority w:val="99"/>
    <w:semiHidden/>
    <w:rsid w:val="00E305EA"/>
    <w:rPr>
      <w:rFonts w:ascii="Calibri" w:eastAsia="Times New Roman" w:hAnsi="Calibri" w:cs="Times New Roman"/>
    </w:rPr>
  </w:style>
  <w:style w:type="character" w:customStyle="1" w:styleId="a8">
    <w:name w:val="Текст выноски Знак"/>
    <w:link w:val="a9"/>
    <w:semiHidden/>
    <w:locked/>
    <w:rsid w:val="00E305EA"/>
    <w:rPr>
      <w:rFonts w:ascii="Tahoma" w:hAnsi="Tahoma"/>
      <w:sz w:val="16"/>
    </w:rPr>
  </w:style>
  <w:style w:type="paragraph" w:styleId="a9">
    <w:name w:val="Balloon Text"/>
    <w:basedOn w:val="a0"/>
    <w:link w:val="a8"/>
    <w:semiHidden/>
    <w:rsid w:val="00E305EA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3">
    <w:name w:val="Текст выноски Знак1"/>
    <w:basedOn w:val="a1"/>
    <w:uiPriority w:val="99"/>
    <w:semiHidden/>
    <w:rsid w:val="00E305EA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E305EA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hAnsi="Times New Roman"/>
      <w:u w:color="C00000"/>
      <w:lang w:eastAsia="ar-SA"/>
    </w:rPr>
  </w:style>
  <w:style w:type="character" w:customStyle="1" w:styleId="21">
    <w:name w:val="Основной текст (2)_"/>
    <w:link w:val="22"/>
    <w:locked/>
    <w:rsid w:val="00E305EA"/>
    <w:rPr>
      <w:sz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E305EA"/>
    <w:pPr>
      <w:shd w:val="clear" w:color="auto" w:fill="FFFFFF"/>
      <w:spacing w:before="420" w:after="0" w:line="317" w:lineRule="exact"/>
      <w:ind w:hanging="340"/>
      <w:jc w:val="both"/>
    </w:pPr>
    <w:rPr>
      <w:rFonts w:asciiTheme="minorHAnsi" w:eastAsiaTheme="minorHAnsi" w:hAnsiTheme="minorHAnsi" w:cstheme="minorBidi"/>
      <w:sz w:val="26"/>
    </w:rPr>
  </w:style>
  <w:style w:type="paragraph" w:styleId="aa">
    <w:name w:val="endnote text"/>
    <w:basedOn w:val="a0"/>
    <w:link w:val="ab"/>
    <w:semiHidden/>
    <w:rsid w:val="00E305E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link w:val="aa"/>
    <w:semiHidden/>
    <w:rsid w:val="00E30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0"/>
    <w:link w:val="ad"/>
    <w:qFormat/>
    <w:rsid w:val="00E305EA"/>
    <w:pPr>
      <w:spacing w:after="0" w:line="240" w:lineRule="auto"/>
      <w:jc w:val="center"/>
    </w:pPr>
    <w:rPr>
      <w:b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rsid w:val="00E305EA"/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ae">
    <w:name w:val="header"/>
    <w:basedOn w:val="a0"/>
    <w:link w:val="af"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">
    <w:name w:val="Верхний колонтитул Знак"/>
    <w:basedOn w:val="a1"/>
    <w:link w:val="ae"/>
    <w:rsid w:val="00E305EA"/>
    <w:rPr>
      <w:rFonts w:ascii="Calibri" w:eastAsia="Times New Roman" w:hAnsi="Calibri" w:cs="Calibri"/>
      <w:lang w:eastAsia="ru-RU"/>
    </w:rPr>
  </w:style>
  <w:style w:type="paragraph" w:styleId="af0">
    <w:name w:val="footer"/>
    <w:basedOn w:val="a0"/>
    <w:link w:val="af1"/>
    <w:semiHidden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1">
    <w:name w:val="Нижний колонтитул Знак"/>
    <w:basedOn w:val="a1"/>
    <w:link w:val="af0"/>
    <w:semiHidden/>
    <w:rsid w:val="00E305EA"/>
    <w:rPr>
      <w:rFonts w:ascii="Calibri" w:eastAsia="Times New Roman" w:hAnsi="Calibri" w:cs="Calibri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7706B2"/>
  </w:style>
  <w:style w:type="table" w:styleId="af2">
    <w:name w:val="Table Grid"/>
    <w:basedOn w:val="a2"/>
    <w:uiPriority w:val="39"/>
    <w:rsid w:val="0077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C38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"/>
    <w:next w:val="a3"/>
    <w:semiHidden/>
    <w:rsid w:val="00820138"/>
  </w:style>
  <w:style w:type="paragraph" w:customStyle="1" w:styleId="Style13">
    <w:name w:val="Style13"/>
    <w:basedOn w:val="a0"/>
    <w:rsid w:val="0082013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Courier New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4060</Words>
  <Characters>23146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2</cp:revision>
  <dcterms:created xsi:type="dcterms:W3CDTF">2025-09-16T09:03:00Z</dcterms:created>
  <dcterms:modified xsi:type="dcterms:W3CDTF">2025-09-16T09:03:00Z</dcterms:modified>
</cp:coreProperties>
</file>