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CA492" w14:textId="77777777" w:rsidR="00EB17A2" w:rsidRDefault="00856B97" w:rsidP="00856B97">
      <w:pPr>
        <w:spacing w:after="0" w:line="240" w:lineRule="auto"/>
        <w:jc w:val="center"/>
        <w:rPr>
          <w:rFonts w:ascii="Times New Roman" w:eastAsia="Consolas" w:hAnsi="Times New Roman"/>
          <w:b/>
          <w:sz w:val="24"/>
          <w:szCs w:val="24"/>
        </w:rPr>
      </w:pPr>
      <w:r>
        <w:rPr>
          <w:rFonts w:ascii="Times New Roman" w:eastAsia="Consolas" w:hAnsi="Times New Roman"/>
          <w:b/>
          <w:sz w:val="24"/>
          <w:szCs w:val="24"/>
        </w:rPr>
        <w:t xml:space="preserve">Вопросы для </w:t>
      </w:r>
      <w:r w:rsidR="00EB17A2">
        <w:rPr>
          <w:rFonts w:ascii="Times New Roman" w:eastAsia="Consolas" w:hAnsi="Times New Roman"/>
          <w:b/>
          <w:sz w:val="24"/>
          <w:szCs w:val="24"/>
        </w:rPr>
        <w:t xml:space="preserve">подготовки к </w:t>
      </w:r>
      <w:r>
        <w:rPr>
          <w:rFonts w:ascii="Times New Roman" w:eastAsia="Consolas" w:hAnsi="Times New Roman"/>
          <w:b/>
          <w:sz w:val="24"/>
          <w:szCs w:val="24"/>
        </w:rPr>
        <w:t xml:space="preserve">промежуточной аттестации </w:t>
      </w:r>
    </w:p>
    <w:p w14:paraId="14E8056A" w14:textId="6BEFB1A3" w:rsidR="00856B97" w:rsidRDefault="00EB17A2" w:rsidP="00856B97">
      <w:pPr>
        <w:spacing w:after="0" w:line="240" w:lineRule="auto"/>
        <w:jc w:val="center"/>
        <w:rPr>
          <w:rFonts w:ascii="Times New Roman" w:eastAsia="Consolas" w:hAnsi="Times New Roman"/>
          <w:b/>
          <w:sz w:val="24"/>
          <w:szCs w:val="24"/>
        </w:rPr>
      </w:pPr>
      <w:r>
        <w:rPr>
          <w:rFonts w:ascii="Times New Roman" w:eastAsia="Consolas" w:hAnsi="Times New Roman"/>
          <w:b/>
          <w:sz w:val="24"/>
          <w:szCs w:val="24"/>
        </w:rPr>
        <w:t xml:space="preserve">по </w:t>
      </w:r>
      <w:r w:rsidRPr="00EB17A2">
        <w:rPr>
          <w:rFonts w:ascii="Times New Roman" w:eastAsia="Consolas" w:hAnsi="Times New Roman"/>
          <w:b/>
          <w:sz w:val="24"/>
          <w:szCs w:val="24"/>
        </w:rPr>
        <w:t>МДК.01.02 Оказание медицинской помощи в экстренной форме</w:t>
      </w:r>
    </w:p>
    <w:p w14:paraId="2E46FFD8" w14:textId="77777777" w:rsidR="00856B97" w:rsidRPr="00856B97" w:rsidRDefault="00856B97" w:rsidP="00856B97">
      <w:pPr>
        <w:spacing w:after="0" w:line="240" w:lineRule="auto"/>
        <w:jc w:val="center"/>
        <w:rPr>
          <w:rFonts w:ascii="Times New Roman" w:eastAsia="Consolas" w:hAnsi="Times New Roman"/>
          <w:b/>
          <w:sz w:val="24"/>
          <w:szCs w:val="24"/>
        </w:rPr>
      </w:pPr>
    </w:p>
    <w:p w14:paraId="2DB34AF7" w14:textId="524FB8AD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Виды медицинской помощи. Определение, сроки оказания и объем первой медицинской помощи.</w:t>
      </w:r>
    </w:p>
    <w:p w14:paraId="51CCE9B8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Классификация травм, их осложнения.</w:t>
      </w:r>
    </w:p>
    <w:p w14:paraId="2CBB1B67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Ушибы, диагностика, неотложная помощь.</w:t>
      </w:r>
    </w:p>
    <w:p w14:paraId="5040728C" w14:textId="5377564D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Понятие о микротравмах. Их инфицирование, нарушение трудоспособности, Первая помощь.</w:t>
      </w:r>
    </w:p>
    <w:p w14:paraId="1CBFE4F7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Растяжение и разрывы связок. Первая помощь.</w:t>
      </w:r>
    </w:p>
    <w:p w14:paraId="3DD9DE01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Вывихи, диагностика, неотложная помощь, лечение.</w:t>
      </w:r>
    </w:p>
    <w:p w14:paraId="33BEBF4F" w14:textId="37BE1BDB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Закрытые переломы. Достоверные и вероятные признаки переломов. Первая помощь.</w:t>
      </w:r>
    </w:p>
    <w:p w14:paraId="1575A553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Открытые переломы. Первая помощь.</w:t>
      </w:r>
    </w:p>
    <w:p w14:paraId="60C9DAA5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Осложненные и неосложненные переломы позвоночника. Первая медицинская помощь.</w:t>
      </w:r>
    </w:p>
    <w:p w14:paraId="3B03F42D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Переломы костей таза. Особенности транспортной иммобилизации при повреждении костей таза и позвоночника.</w:t>
      </w:r>
    </w:p>
    <w:p w14:paraId="650268FA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Классификация ран, их признаки. Первая медицинская помощь.</w:t>
      </w:r>
    </w:p>
    <w:p w14:paraId="4CE73137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Раневая инфекция и ее профилактика.</w:t>
      </w:r>
    </w:p>
    <w:p w14:paraId="43975885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Принципы и техника транспортной иммобилизации табельными и подручными средствами при переломах.</w:t>
      </w:r>
    </w:p>
    <w:p w14:paraId="5F6DE388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 xml:space="preserve"> Сотрясение головного мозга, диагностика, неотложная помощь.</w:t>
      </w:r>
    </w:p>
    <w:p w14:paraId="37C4D8DE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Черепно-мозговая травма. Диагностика, неотложная помощь, транспортировка.</w:t>
      </w:r>
    </w:p>
    <w:p w14:paraId="17A37B80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Повреждения глаз и носа. Диагностика. Неотложная помощь.</w:t>
      </w:r>
    </w:p>
    <w:p w14:paraId="2FA13717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Понятие о проникающем и непроникающем ранениях живота. Неотложная помощь при проникающих ранениях живота.</w:t>
      </w:r>
    </w:p>
    <w:p w14:paraId="02139105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Понятие о проникающих ранениях груди. Гемоторакс, пневмоторакс. Неотложная помощь.</w:t>
      </w:r>
    </w:p>
    <w:p w14:paraId="75D99E8F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Виды кровотечений. Общие и местные симптомы кровопотери.</w:t>
      </w:r>
    </w:p>
    <w:p w14:paraId="40427B99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Внутренние кровотечения. Неотложная помощь при них.</w:t>
      </w:r>
    </w:p>
    <w:p w14:paraId="549BA446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Наружные кровотечения. Диагностика. Временная остановка кровотечений.</w:t>
      </w:r>
    </w:p>
    <w:p w14:paraId="2F26C628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Ожоги. Классификация ожогов по глубине поражения (степени ожогов). Определение площади ожога. Понятие об ожоговой болезни.</w:t>
      </w:r>
    </w:p>
    <w:p w14:paraId="0D637F8E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Неотложная помощь при ожогах – общие и местные мероприятия на месте происшествия.</w:t>
      </w:r>
    </w:p>
    <w:p w14:paraId="43D1936A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Особенности химических ожогов. П помощь при химических ожогах.</w:t>
      </w:r>
    </w:p>
    <w:p w14:paraId="3C6CF997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 xml:space="preserve"> Общее замерзание, первая медицинская помощь.</w:t>
      </w:r>
    </w:p>
    <w:p w14:paraId="2602CECD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Синдром длительного сдавливания. Неотложная помощь</w:t>
      </w:r>
    </w:p>
    <w:p w14:paraId="54DAF923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Отморожения. Классификация отморожений, неотложная помощь.</w:t>
      </w:r>
    </w:p>
    <w:p w14:paraId="5790712F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Электротравма, неотложная помощь при общем и местном поражении.</w:t>
      </w:r>
    </w:p>
    <w:p w14:paraId="68EDE7F2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Шок, его виды, признаки. Первая помощь при шоке.</w:t>
      </w:r>
    </w:p>
    <w:p w14:paraId="0AB891A6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Реакция организма на травму. Травматический шок. Первая медицинская помощь.</w:t>
      </w:r>
    </w:p>
    <w:p w14:paraId="589BA8E3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Неотложная помощь при челюстно-лицевых ранениях, повреждениях дыхательных путей (травматическая асфиксия), уха.</w:t>
      </w:r>
    </w:p>
    <w:p w14:paraId="15B69578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Виды утопления. Неотложная помощь при утоплении.</w:t>
      </w:r>
    </w:p>
    <w:p w14:paraId="457B87FC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Принципы транспортной иммобилизации.</w:t>
      </w:r>
    </w:p>
    <w:p w14:paraId="586C76D9" w14:textId="77777777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Характеристика терминальных состояний.</w:t>
      </w:r>
    </w:p>
    <w:p w14:paraId="5E99F880" w14:textId="77777777" w:rsidR="008C036B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Биологическая и клиническая смерть. Закономерности умирания организма. Достоверные признаки смерти.</w:t>
      </w:r>
    </w:p>
    <w:p w14:paraId="10597577" w14:textId="77777777" w:rsidR="008C036B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Реанимация. Искусственное дыхание «рот» в «рот», «рот в нос» и через воздуховод.</w:t>
      </w:r>
    </w:p>
    <w:p w14:paraId="03D11419" w14:textId="77777777" w:rsidR="008C036B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lastRenderedPageBreak/>
        <w:t>Реанимация. Техника закрытого массажа сердца. Действия при одномоментной остановке дыхания и сердечной деятельности.</w:t>
      </w:r>
    </w:p>
    <w:p w14:paraId="066C1E23" w14:textId="77777777" w:rsidR="008C036B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Понятие о десмургии. Виды повязок. Правила наложения повязок.</w:t>
      </w:r>
    </w:p>
    <w:p w14:paraId="43364607" w14:textId="77777777" w:rsidR="008C036B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Первая медицинская помощь при приступе бронхоспазма.</w:t>
      </w:r>
    </w:p>
    <w:p w14:paraId="25978E76" w14:textId="77777777" w:rsidR="008C036B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Гипертоническая болезнь. Первая медицинская помощь при гипертоническом кризе.</w:t>
      </w:r>
    </w:p>
    <w:p w14:paraId="76FDD7B9" w14:textId="77777777" w:rsidR="008C036B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Первая медицинская помощь при приступе стенокардии. Осложнения стенокардии.</w:t>
      </w:r>
    </w:p>
    <w:p w14:paraId="3794BA50" w14:textId="77777777" w:rsidR="008C036B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Острая сосудистая недостаточность, ее виды. Первая медицинская помощь при обмороке.</w:t>
      </w:r>
    </w:p>
    <w:p w14:paraId="49F73520" w14:textId="77777777" w:rsidR="008C036B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Коллапс. Первая медицинская помощь.</w:t>
      </w:r>
    </w:p>
    <w:p w14:paraId="047417D7" w14:textId="77777777" w:rsidR="008C036B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Общие принципы оказания первой помощи при острых бытовых отравлениях. Методика промывания желудка и кишечника.</w:t>
      </w:r>
    </w:p>
    <w:p w14:paraId="0BC4EA26" w14:textId="26617938" w:rsidR="009D4A13" w:rsidRPr="00856B97" w:rsidRDefault="009D4A13" w:rsidP="00856B97">
      <w:pPr>
        <w:pStyle w:val="a7"/>
        <w:numPr>
          <w:ilvl w:val="0"/>
          <w:numId w:val="1"/>
        </w:numPr>
        <w:spacing w:after="0"/>
        <w:ind w:left="0" w:firstLine="851"/>
        <w:jc w:val="both"/>
        <w:rPr>
          <w:rFonts w:cs="Times New Roman"/>
          <w:sz w:val="24"/>
          <w:szCs w:val="24"/>
        </w:rPr>
      </w:pPr>
      <w:r w:rsidRPr="00856B97">
        <w:rPr>
          <w:sz w:val="24"/>
          <w:szCs w:val="24"/>
        </w:rPr>
        <w:t>Первая медицинская помощь при тепловом и солнечном ударах.</w:t>
      </w:r>
    </w:p>
    <w:p w14:paraId="199F66F6" w14:textId="77777777" w:rsidR="00F12C76" w:rsidRDefault="00F12C76" w:rsidP="006C0B77">
      <w:pPr>
        <w:spacing w:after="0"/>
        <w:ind w:firstLine="709"/>
        <w:jc w:val="both"/>
      </w:pPr>
    </w:p>
    <w:sectPr w:rsidR="00F12C76" w:rsidSect="00EB17A2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6B7D7F"/>
    <w:multiLevelType w:val="hybridMultilevel"/>
    <w:tmpl w:val="CFF6B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629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EC9"/>
    <w:rsid w:val="003D3EC9"/>
    <w:rsid w:val="005D1928"/>
    <w:rsid w:val="006C0B77"/>
    <w:rsid w:val="007824F0"/>
    <w:rsid w:val="008242FF"/>
    <w:rsid w:val="00856B97"/>
    <w:rsid w:val="00870751"/>
    <w:rsid w:val="008815A6"/>
    <w:rsid w:val="008C036B"/>
    <w:rsid w:val="00922C48"/>
    <w:rsid w:val="009D4A13"/>
    <w:rsid w:val="00B915B7"/>
    <w:rsid w:val="00CC0E85"/>
    <w:rsid w:val="00D41C0B"/>
    <w:rsid w:val="00EA59DF"/>
    <w:rsid w:val="00EB17A2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B3A57"/>
  <w15:chartTrackingRefBased/>
  <w15:docId w15:val="{76A8B03C-587A-4C0A-A626-38083ADBE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A13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D3EC9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3EC9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3EC9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3EC9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3EC9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E74B5" w:themeColor="accent1" w:themeShade="BF"/>
      <w:kern w:val="2"/>
      <w:sz w:val="28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3EC9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8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3EC9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8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3EC9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8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3EC9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8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3EC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D3E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D3EC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D3EC9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3EC9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D3EC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D3EC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D3EC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D3EC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D3E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D3E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3EC9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D3E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D3EC9"/>
    <w:pPr>
      <w:spacing w:before="160" w:line="240" w:lineRule="auto"/>
      <w:jc w:val="center"/>
    </w:pPr>
    <w:rPr>
      <w:rFonts w:ascii="Times New Roman" w:hAnsi="Times New Roman"/>
      <w:i/>
      <w:iCs/>
      <w:color w:val="404040" w:themeColor="text1" w:themeTint="BF"/>
      <w:kern w:val="2"/>
      <w:sz w:val="28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D3EC9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3D3EC9"/>
    <w:pPr>
      <w:spacing w:line="240" w:lineRule="auto"/>
      <w:ind w:left="720"/>
      <w:contextualSpacing/>
    </w:pPr>
    <w:rPr>
      <w:rFonts w:ascii="Times New Roman" w:hAnsi="Times New Roman"/>
      <w:kern w:val="2"/>
      <w:sz w:val="28"/>
      <w14:ligatures w14:val="standardContextual"/>
    </w:rPr>
  </w:style>
  <w:style w:type="character" w:styleId="a8">
    <w:name w:val="Intense Emphasis"/>
    <w:basedOn w:val="a0"/>
    <w:uiPriority w:val="21"/>
    <w:qFormat/>
    <w:rsid w:val="003D3EC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D3EC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hAnsi="Times New Roman"/>
      <w:i/>
      <w:iCs/>
      <w:color w:val="2E74B5" w:themeColor="accent1" w:themeShade="BF"/>
      <w:kern w:val="2"/>
      <w:sz w:val="28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D3EC9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3D3EC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2</cp:revision>
  <dcterms:created xsi:type="dcterms:W3CDTF">2025-09-16T09:55:00Z</dcterms:created>
  <dcterms:modified xsi:type="dcterms:W3CDTF">2025-09-16T09:55:00Z</dcterms:modified>
</cp:coreProperties>
</file>