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19DAC8" w14:textId="3ACF5DAD" w:rsidR="000C32D2" w:rsidRDefault="000C32D2" w:rsidP="000C32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15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Материалы подготовки к промежуточной аттестации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05EAD392" w14:textId="77777777" w:rsidR="000C32D2" w:rsidRPr="00901517" w:rsidRDefault="000C32D2" w:rsidP="000C32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(ДИФФЕРЕНЦИРОВАННЫЙ ЗАЧЕТ)</w:t>
      </w:r>
    </w:p>
    <w:p w14:paraId="1CC34243" w14:textId="77777777" w:rsidR="000C32D2" w:rsidRPr="00901517" w:rsidRDefault="000C32D2" w:rsidP="000C32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8"/>
          <w:sz w:val="24"/>
          <w:szCs w:val="24"/>
          <w:lang w:eastAsia="ru-RU"/>
        </w:rPr>
      </w:pPr>
    </w:p>
    <w:p w14:paraId="66268C39" w14:textId="3FC8E537" w:rsidR="00352699" w:rsidRPr="00CB10B4" w:rsidRDefault="00352699" w:rsidP="00352699">
      <w:pPr>
        <w:ind w:left="240" w:right="91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CB10B4">
        <w:rPr>
          <w:rFonts w:ascii="Times New Roman" w:eastAsia="Calibri" w:hAnsi="Times New Roman" w:cs="Times New Roman"/>
          <w:bCs/>
          <w:sz w:val="24"/>
          <w:szCs w:val="24"/>
        </w:rPr>
        <w:t xml:space="preserve">Задания теоретической части составлены в соответствии с Рабочей программой </w:t>
      </w:r>
    </w:p>
    <w:p w14:paraId="09D1BCFD" w14:textId="404987D2" w:rsidR="000C32D2" w:rsidRDefault="003F16C0" w:rsidP="000C32D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Специальность 31</w:t>
      </w:r>
      <w:r w:rsidR="000C32D2" w:rsidRPr="000C32D2">
        <w:rPr>
          <w:rFonts w:ascii="Times New Roman" w:hAnsi="Times New Roman" w:cs="Times New Roman"/>
          <w:b/>
          <w:sz w:val="28"/>
          <w:szCs w:val="28"/>
        </w:rPr>
        <w:t>.02.0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="000C32D2" w:rsidRPr="000C32D2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Стоматология ортопедическая</w:t>
      </w:r>
      <w:r w:rsidR="000C32D2" w:rsidRPr="000C32D2">
        <w:rPr>
          <w:rFonts w:ascii="Times New Roman" w:hAnsi="Times New Roman" w:cs="Times New Roman"/>
          <w:b/>
          <w:sz w:val="28"/>
          <w:szCs w:val="28"/>
        </w:rPr>
        <w:t>»</w:t>
      </w:r>
    </w:p>
    <w:p w14:paraId="4E4BF5AC" w14:textId="77777777" w:rsidR="000C32D2" w:rsidRPr="005B5B13" w:rsidRDefault="000C32D2" w:rsidP="000C32D2">
      <w:pPr>
        <w:pStyle w:val="a4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5B5B13">
        <w:rPr>
          <w:rFonts w:ascii="Times New Roman" w:hAnsi="Times New Roman" w:cs="Times New Roman"/>
          <w:sz w:val="28"/>
          <w:szCs w:val="28"/>
          <w:u w:val="single"/>
        </w:rPr>
        <w:t>ОПЦ.0</w:t>
      </w:r>
      <w:r w:rsidR="008F53A5" w:rsidRPr="005B5B13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5B5B13">
        <w:rPr>
          <w:rFonts w:ascii="Times New Roman" w:hAnsi="Times New Roman" w:cs="Times New Roman"/>
          <w:sz w:val="28"/>
          <w:szCs w:val="28"/>
          <w:u w:val="single"/>
        </w:rPr>
        <w:t xml:space="preserve"> «Гигиена и экология человека»</w:t>
      </w:r>
    </w:p>
    <w:p w14:paraId="531CB76D" w14:textId="77777777" w:rsidR="00AB58B5" w:rsidRPr="00AB58B5" w:rsidRDefault="000C32D2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 Науки</w:t>
      </w:r>
      <w:r w:rsidR="00A4588D">
        <w:rPr>
          <w:rFonts w:ascii="Times New Roman" w:hAnsi="Times New Roman" w:cs="Times New Roman"/>
          <w:sz w:val="28"/>
          <w:szCs w:val="28"/>
          <w:lang w:eastAsia="ru-RU"/>
        </w:rPr>
        <w:t xml:space="preserve">   гигиена, экология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их </w:t>
      </w:r>
      <w:r w:rsidR="00AB58B5"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 цели</w:t>
      </w:r>
      <w:proofErr w:type="gramEnd"/>
      <w:r w:rsidR="00AB58B5" w:rsidRPr="00AB58B5">
        <w:rPr>
          <w:rFonts w:ascii="Times New Roman" w:hAnsi="Times New Roman" w:cs="Times New Roman"/>
          <w:sz w:val="28"/>
          <w:szCs w:val="28"/>
          <w:lang w:eastAsia="ru-RU"/>
        </w:rPr>
        <w:t>, значение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для медицины</w:t>
      </w:r>
      <w:r w:rsidR="00AB58B5" w:rsidRPr="00AB58B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53680B">
        <w:rPr>
          <w:rFonts w:ascii="Times New Roman" w:hAnsi="Times New Roman" w:cs="Times New Roman"/>
          <w:sz w:val="28"/>
          <w:szCs w:val="28"/>
          <w:lang w:eastAsia="ru-RU"/>
        </w:rPr>
        <w:t xml:space="preserve"> Ноосфера.</w:t>
      </w:r>
      <w:r w:rsidR="00AB58B5"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 Понятие о гигиеническом нормировании.</w:t>
      </w:r>
    </w:p>
    <w:p w14:paraId="0FB5B8AD" w14:textId="77777777"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AB58B5">
        <w:rPr>
          <w:rFonts w:ascii="Times New Roman" w:hAnsi="Times New Roman" w:cs="Times New Roman"/>
          <w:sz w:val="28"/>
          <w:szCs w:val="28"/>
          <w:lang w:eastAsia="ru-RU"/>
        </w:rPr>
        <w:t>История  возникновения</w:t>
      </w:r>
      <w:proofErr w:type="gramEnd"/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 и развитие   гигиены и экологии человека.</w:t>
      </w:r>
      <w:r w:rsidR="0053680B">
        <w:rPr>
          <w:rFonts w:ascii="Times New Roman" w:hAnsi="Times New Roman" w:cs="Times New Roman"/>
          <w:sz w:val="28"/>
          <w:szCs w:val="28"/>
          <w:lang w:eastAsia="ru-RU"/>
        </w:rPr>
        <w:t xml:space="preserve"> Законы Коммонера.</w:t>
      </w:r>
    </w:p>
    <w:p w14:paraId="497A83CA" w14:textId="77777777"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0C32D2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 Мероприятия по санитарной охране воздушной среды. </w:t>
      </w:r>
    </w:p>
    <w:p w14:paraId="7C1EA609" w14:textId="77777777"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4. Атмосферный воздух, его физические свойства, </w:t>
      </w:r>
      <w:r w:rsidR="0053680B" w:rsidRPr="00AB58B5">
        <w:rPr>
          <w:rFonts w:ascii="Times New Roman" w:hAnsi="Times New Roman" w:cs="Times New Roman"/>
          <w:sz w:val="28"/>
          <w:szCs w:val="28"/>
          <w:lang w:eastAsia="ru-RU"/>
        </w:rPr>
        <w:t>гигиеническое значение</w:t>
      </w:r>
      <w:r w:rsidR="0053680B">
        <w:rPr>
          <w:rFonts w:ascii="Times New Roman" w:hAnsi="Times New Roman" w:cs="Times New Roman"/>
          <w:sz w:val="28"/>
          <w:szCs w:val="28"/>
          <w:lang w:eastAsia="ru-RU"/>
        </w:rPr>
        <w:t>, п</w:t>
      </w:r>
      <w:r w:rsidR="0053680B" w:rsidRPr="0053680B">
        <w:rPr>
          <w:rFonts w:ascii="Times New Roman" w:hAnsi="Times New Roman" w:cs="Times New Roman"/>
          <w:sz w:val="28"/>
          <w:szCs w:val="28"/>
          <w:lang w:eastAsia="ru-RU"/>
        </w:rPr>
        <w:t>риборы, определяющие свойства воздуха</w:t>
      </w:r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14:paraId="3ED49650" w14:textId="77777777"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>5. Химический состав атмосферного воздуха, его влияние на организм человека.</w:t>
      </w:r>
    </w:p>
    <w:p w14:paraId="7C975C64" w14:textId="77777777"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>6. Методы определения бактериологического загрязнения воздуха.</w:t>
      </w:r>
    </w:p>
    <w:p w14:paraId="55C066A8" w14:textId="77777777"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>7. Физиологическое, гигиеническое, эпидемиологическое значение воды.</w:t>
      </w:r>
    </w:p>
    <w:p w14:paraId="512F1E76" w14:textId="77777777"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8. Гигиенические требования к </w:t>
      </w:r>
      <w:proofErr w:type="gramStart"/>
      <w:r w:rsidRPr="00AB58B5">
        <w:rPr>
          <w:rFonts w:ascii="Times New Roman" w:hAnsi="Times New Roman" w:cs="Times New Roman"/>
          <w:sz w:val="28"/>
          <w:szCs w:val="28"/>
          <w:lang w:eastAsia="ru-RU"/>
        </w:rPr>
        <w:t>качеству  воды</w:t>
      </w:r>
      <w:proofErr w:type="gramEnd"/>
      <w:r w:rsidRPr="00AB58B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17B07022" w14:textId="77777777" w:rsidR="000C32D2" w:rsidRPr="00AB58B5" w:rsidRDefault="00AB58B5" w:rsidP="000C32D2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>9. Органолептические свойства воды.  Роль водного фактора в возникновении инфекционных заболеваний.</w:t>
      </w:r>
      <w:r w:rsidR="000C32D2" w:rsidRPr="000C32D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C32D2">
        <w:rPr>
          <w:rFonts w:ascii="Times New Roman" w:hAnsi="Times New Roman" w:cs="Times New Roman"/>
          <w:sz w:val="28"/>
          <w:szCs w:val="28"/>
          <w:lang w:eastAsia="ru-RU"/>
        </w:rPr>
        <w:t>Профилактика.</w:t>
      </w:r>
    </w:p>
    <w:p w14:paraId="66CA84F7" w14:textId="77777777"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10. Заболевания, </w:t>
      </w:r>
      <w:proofErr w:type="gramStart"/>
      <w:r w:rsidRPr="00AB58B5">
        <w:rPr>
          <w:rFonts w:ascii="Times New Roman" w:hAnsi="Times New Roman" w:cs="Times New Roman"/>
          <w:sz w:val="28"/>
          <w:szCs w:val="28"/>
          <w:lang w:eastAsia="ru-RU"/>
        </w:rPr>
        <w:t>обусловленные  минеральным</w:t>
      </w:r>
      <w:proofErr w:type="gramEnd"/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B58B5">
        <w:rPr>
          <w:rFonts w:ascii="Times New Roman" w:hAnsi="Times New Roman" w:cs="Times New Roman"/>
          <w:sz w:val="28"/>
          <w:szCs w:val="28"/>
          <w:lang w:eastAsia="ru-RU"/>
        </w:rPr>
        <w:t>составом  вод</w:t>
      </w:r>
      <w:r w:rsidR="000C32D2">
        <w:rPr>
          <w:rFonts w:ascii="Times New Roman" w:hAnsi="Times New Roman" w:cs="Times New Roman"/>
          <w:sz w:val="28"/>
          <w:szCs w:val="28"/>
          <w:lang w:eastAsia="ru-RU"/>
        </w:rPr>
        <w:t>ы</w:t>
      </w:r>
      <w:proofErr w:type="gramEnd"/>
      <w:r w:rsidR="000C32D2">
        <w:rPr>
          <w:rFonts w:ascii="Times New Roman" w:hAnsi="Times New Roman" w:cs="Times New Roman"/>
          <w:sz w:val="28"/>
          <w:szCs w:val="28"/>
          <w:lang w:eastAsia="ru-RU"/>
        </w:rPr>
        <w:t xml:space="preserve"> природного и антропогенного характера</w:t>
      </w:r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0C32D2">
        <w:rPr>
          <w:rFonts w:ascii="Times New Roman" w:hAnsi="Times New Roman" w:cs="Times New Roman"/>
          <w:sz w:val="28"/>
          <w:szCs w:val="28"/>
          <w:lang w:eastAsia="ru-RU"/>
        </w:rPr>
        <w:t xml:space="preserve"> Профилактика.</w:t>
      </w:r>
    </w:p>
    <w:p w14:paraId="025BF5EA" w14:textId="77777777"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>11. Методы улучшения качества питьевой воды.</w:t>
      </w:r>
    </w:p>
    <w:p w14:paraId="1CF5C0FE" w14:textId="77777777"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12. Роль почвы в </w:t>
      </w:r>
      <w:proofErr w:type="gramStart"/>
      <w:r w:rsidRPr="00AB58B5">
        <w:rPr>
          <w:rFonts w:ascii="Times New Roman" w:hAnsi="Times New Roman" w:cs="Times New Roman"/>
          <w:sz w:val="28"/>
          <w:szCs w:val="28"/>
          <w:lang w:eastAsia="ru-RU"/>
        </w:rPr>
        <w:t>передаче  инфекционных</w:t>
      </w:r>
      <w:proofErr w:type="gramEnd"/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 и паразитарных заболеваний. Проблемы накопления и утилизации отходов.</w:t>
      </w:r>
    </w:p>
    <w:p w14:paraId="1AF97F7C" w14:textId="77777777"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>13. Принципы планировки и зонирования территории города.</w:t>
      </w:r>
    </w:p>
    <w:p w14:paraId="709C6CCB" w14:textId="77777777"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14. Значение белков в питании человека. </w:t>
      </w:r>
      <w:proofErr w:type="gramStart"/>
      <w:r w:rsidRPr="00AB58B5">
        <w:rPr>
          <w:rFonts w:ascii="Times New Roman" w:hAnsi="Times New Roman" w:cs="Times New Roman"/>
          <w:sz w:val="28"/>
          <w:szCs w:val="28"/>
          <w:lang w:eastAsia="ru-RU"/>
        </w:rPr>
        <w:t>Болезни  недостаточности</w:t>
      </w:r>
      <w:proofErr w:type="gramEnd"/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 или избыточности </w:t>
      </w:r>
      <w:proofErr w:type="gramStart"/>
      <w:r w:rsidRPr="00AB58B5">
        <w:rPr>
          <w:rFonts w:ascii="Times New Roman" w:hAnsi="Times New Roman" w:cs="Times New Roman"/>
          <w:sz w:val="28"/>
          <w:szCs w:val="28"/>
          <w:lang w:eastAsia="ru-RU"/>
        </w:rPr>
        <w:t>белкового  питания</w:t>
      </w:r>
      <w:proofErr w:type="gramEnd"/>
      <w:r w:rsidRPr="00AB58B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C06A327" w14:textId="77777777" w:rsidR="00AB58B5" w:rsidRPr="00AB58B5" w:rsidRDefault="000C32D2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15. Значение</w:t>
      </w:r>
      <w:r w:rsidR="00AB58B5"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, жиров, </w:t>
      </w:r>
      <w:proofErr w:type="gramStart"/>
      <w:r w:rsidR="00AB58B5" w:rsidRPr="00AB58B5">
        <w:rPr>
          <w:rFonts w:ascii="Times New Roman" w:hAnsi="Times New Roman" w:cs="Times New Roman"/>
          <w:sz w:val="28"/>
          <w:szCs w:val="28"/>
          <w:lang w:eastAsia="ru-RU"/>
        </w:rPr>
        <w:t>углеводов  в</w:t>
      </w:r>
      <w:proofErr w:type="gramEnd"/>
      <w:r w:rsidR="00AB58B5"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 питании человека. </w:t>
      </w:r>
    </w:p>
    <w:p w14:paraId="65ADEF4D" w14:textId="77777777"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</w:rPr>
      </w:pPr>
      <w:r w:rsidRPr="00AB58B5">
        <w:rPr>
          <w:rFonts w:ascii="Times New Roman" w:hAnsi="Times New Roman" w:cs="Times New Roman"/>
          <w:sz w:val="28"/>
          <w:szCs w:val="28"/>
        </w:rPr>
        <w:t xml:space="preserve">16. Роль жирорастворимых витаминов в организме человека. </w:t>
      </w:r>
    </w:p>
    <w:p w14:paraId="5CC23889" w14:textId="77777777"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17. Роль </w:t>
      </w:r>
      <w:proofErr w:type="gramStart"/>
      <w:r w:rsidRPr="00AB58B5">
        <w:rPr>
          <w:rFonts w:ascii="Times New Roman" w:hAnsi="Times New Roman" w:cs="Times New Roman"/>
          <w:sz w:val="28"/>
          <w:szCs w:val="28"/>
          <w:lang w:eastAsia="ru-RU"/>
        </w:rPr>
        <w:t>водорастворимых  витаминов</w:t>
      </w:r>
      <w:proofErr w:type="gramEnd"/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 в организме человека.</w:t>
      </w:r>
    </w:p>
    <w:p w14:paraId="21FFB843" w14:textId="77777777"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18. Роль минеральных </w:t>
      </w:r>
      <w:proofErr w:type="gramStart"/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веществ  </w:t>
      </w:r>
      <w:r>
        <w:rPr>
          <w:rFonts w:ascii="Times New Roman" w:hAnsi="Times New Roman" w:cs="Times New Roman"/>
          <w:sz w:val="28"/>
          <w:szCs w:val="28"/>
          <w:lang w:eastAsia="ru-RU"/>
        </w:rPr>
        <w:t>для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 здоровья человека.</w:t>
      </w:r>
    </w:p>
    <w:p w14:paraId="6A4CA9AB" w14:textId="77777777"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>19. Лечебное питание, значение, требования.</w:t>
      </w:r>
    </w:p>
    <w:p w14:paraId="1A160254" w14:textId="77777777"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>20.</w:t>
      </w:r>
      <w:r w:rsidR="000C32D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0C32D2">
        <w:rPr>
          <w:rFonts w:ascii="Times New Roman" w:hAnsi="Times New Roman" w:cs="Times New Roman"/>
          <w:sz w:val="28"/>
          <w:szCs w:val="28"/>
          <w:lang w:eastAsia="ru-RU"/>
        </w:rPr>
        <w:t xml:space="preserve">Основные </w:t>
      </w:r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C32D2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AB58B5">
        <w:rPr>
          <w:rFonts w:ascii="Times New Roman" w:hAnsi="Times New Roman" w:cs="Times New Roman"/>
          <w:sz w:val="28"/>
          <w:szCs w:val="28"/>
          <w:lang w:eastAsia="ru-RU"/>
        </w:rPr>
        <w:t>ринципы</w:t>
      </w:r>
      <w:proofErr w:type="gramEnd"/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Pr="00AB58B5">
        <w:rPr>
          <w:rFonts w:ascii="Times New Roman" w:hAnsi="Times New Roman" w:cs="Times New Roman"/>
          <w:sz w:val="28"/>
          <w:szCs w:val="28"/>
          <w:lang w:eastAsia="ru-RU"/>
        </w:rPr>
        <w:t>рационального  питания</w:t>
      </w:r>
      <w:proofErr w:type="gramEnd"/>
      <w:r w:rsidRPr="00AB58B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596417FF" w14:textId="77777777"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>21.</w:t>
      </w:r>
      <w:r w:rsidR="000C32D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Пищевые отравления, </w:t>
      </w:r>
      <w:proofErr w:type="gramStart"/>
      <w:r w:rsidRPr="00AB58B5">
        <w:rPr>
          <w:rFonts w:ascii="Times New Roman" w:hAnsi="Times New Roman" w:cs="Times New Roman"/>
          <w:sz w:val="28"/>
          <w:szCs w:val="28"/>
          <w:lang w:eastAsia="ru-RU"/>
        </w:rPr>
        <w:t>особенности,  профилактика</w:t>
      </w:r>
      <w:proofErr w:type="gramEnd"/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, первая помощь. </w:t>
      </w:r>
    </w:p>
    <w:p w14:paraId="6FF9766A" w14:textId="77777777"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22. Основные составляющие здорового образа жизни и их особенности. </w:t>
      </w:r>
    </w:p>
    <w:p w14:paraId="5040A61C" w14:textId="77777777"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23. Заболевания, связанные с характером питания, </w:t>
      </w:r>
      <w:r w:rsidR="00D33198">
        <w:rPr>
          <w:rFonts w:ascii="Times New Roman" w:hAnsi="Times New Roman" w:cs="Times New Roman"/>
          <w:sz w:val="28"/>
          <w:szCs w:val="28"/>
          <w:lang w:eastAsia="ru-RU"/>
        </w:rPr>
        <w:t>роль к</w:t>
      </w:r>
      <w:r w:rsidRPr="00AB58B5">
        <w:rPr>
          <w:rFonts w:ascii="Times New Roman" w:hAnsi="Times New Roman" w:cs="Times New Roman"/>
          <w:sz w:val="28"/>
          <w:szCs w:val="28"/>
          <w:lang w:eastAsia="ru-RU"/>
        </w:rPr>
        <w:t>сенобиотик</w:t>
      </w:r>
      <w:r w:rsidR="00D33198">
        <w:rPr>
          <w:rFonts w:ascii="Times New Roman" w:hAnsi="Times New Roman" w:cs="Times New Roman"/>
          <w:sz w:val="28"/>
          <w:szCs w:val="28"/>
          <w:lang w:eastAsia="ru-RU"/>
        </w:rPr>
        <w:t>ов в этом</w:t>
      </w:r>
      <w:r w:rsidRPr="00AB58B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D33198" w:rsidRPr="00D3319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D33198">
        <w:rPr>
          <w:rFonts w:ascii="Times New Roman" w:hAnsi="Times New Roman" w:cs="Times New Roman"/>
          <w:sz w:val="28"/>
          <w:szCs w:val="28"/>
          <w:lang w:eastAsia="ru-RU"/>
        </w:rPr>
        <w:t>Мероприятия  по</w:t>
      </w:r>
      <w:proofErr w:type="gramEnd"/>
      <w:r w:rsidR="00D33198">
        <w:rPr>
          <w:rFonts w:ascii="Times New Roman" w:hAnsi="Times New Roman" w:cs="Times New Roman"/>
          <w:sz w:val="28"/>
          <w:szCs w:val="28"/>
          <w:lang w:eastAsia="ru-RU"/>
        </w:rPr>
        <w:t xml:space="preserve">  п</w:t>
      </w:r>
      <w:r w:rsidR="00D33198" w:rsidRPr="00AB58B5">
        <w:rPr>
          <w:rFonts w:ascii="Times New Roman" w:hAnsi="Times New Roman" w:cs="Times New Roman"/>
          <w:sz w:val="28"/>
          <w:szCs w:val="28"/>
          <w:lang w:eastAsia="ru-RU"/>
        </w:rPr>
        <w:t>рофилактик</w:t>
      </w:r>
      <w:r w:rsidR="00D33198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D33198" w:rsidRPr="00AB58B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5B3165B3" w14:textId="40E53523" w:rsidR="00AB58B5" w:rsidRPr="00AB58B5" w:rsidRDefault="004D1D9E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24.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Методы  оценки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физического развития человека. Соматометрические показатели, их значение для оценки физического развития человека</w:t>
      </w:r>
      <w:r w:rsidR="00AB58B5" w:rsidRPr="00AB58B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11176297" w14:textId="77777777"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>25. Соматоскопические, физиометрические показатели, их значение</w:t>
      </w:r>
      <w:r w:rsidR="00D33198">
        <w:rPr>
          <w:rFonts w:ascii="Times New Roman" w:hAnsi="Times New Roman" w:cs="Times New Roman"/>
          <w:sz w:val="28"/>
          <w:szCs w:val="28"/>
          <w:lang w:eastAsia="ru-RU"/>
        </w:rPr>
        <w:t xml:space="preserve"> для</w:t>
      </w:r>
      <w:r w:rsidR="00D33198" w:rsidRPr="00D3319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33198"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оценки физического развития </w:t>
      </w:r>
      <w:r w:rsidR="00D33198">
        <w:rPr>
          <w:rFonts w:ascii="Times New Roman" w:hAnsi="Times New Roman" w:cs="Times New Roman"/>
          <w:sz w:val="28"/>
          <w:szCs w:val="28"/>
          <w:lang w:eastAsia="ru-RU"/>
        </w:rPr>
        <w:t>человека</w:t>
      </w:r>
      <w:r w:rsidRPr="00AB58B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492DF72C" w14:textId="77777777"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26. Классификация </w:t>
      </w:r>
      <w:r w:rsidR="0053680B">
        <w:rPr>
          <w:rFonts w:ascii="Times New Roman" w:hAnsi="Times New Roman" w:cs="Times New Roman"/>
          <w:sz w:val="28"/>
          <w:szCs w:val="28"/>
          <w:lang w:eastAsia="ru-RU"/>
        </w:rPr>
        <w:t xml:space="preserve">основных </w:t>
      </w:r>
      <w:r w:rsidRPr="00AB58B5">
        <w:rPr>
          <w:rFonts w:ascii="Times New Roman" w:hAnsi="Times New Roman" w:cs="Times New Roman"/>
          <w:sz w:val="28"/>
          <w:szCs w:val="28"/>
          <w:lang w:eastAsia="ru-RU"/>
        </w:rPr>
        <w:t>профессиональных вредностей</w:t>
      </w:r>
      <w:r w:rsidR="0053680B">
        <w:rPr>
          <w:rFonts w:ascii="Times New Roman" w:hAnsi="Times New Roman" w:cs="Times New Roman"/>
          <w:sz w:val="28"/>
          <w:szCs w:val="28"/>
          <w:lang w:eastAsia="ru-RU"/>
        </w:rPr>
        <w:t xml:space="preserve"> и их значение</w:t>
      </w:r>
      <w:r w:rsidRPr="00AB58B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0370354B" w14:textId="77777777"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27. </w:t>
      </w:r>
      <w:proofErr w:type="gramStart"/>
      <w:r w:rsidRPr="00AB58B5">
        <w:rPr>
          <w:rFonts w:ascii="Times New Roman" w:hAnsi="Times New Roman" w:cs="Times New Roman"/>
          <w:sz w:val="28"/>
          <w:szCs w:val="28"/>
          <w:lang w:eastAsia="ru-RU"/>
        </w:rPr>
        <w:t>Классификация  профессиональных</w:t>
      </w:r>
      <w:proofErr w:type="gramEnd"/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 заболеваний и их профилактика.</w:t>
      </w:r>
    </w:p>
    <w:p w14:paraId="02B93DB7" w14:textId="77777777"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28. Гигиенические основы ЛПУ общемедицинского профиля.</w:t>
      </w:r>
    </w:p>
    <w:p w14:paraId="17814331" w14:textId="77777777"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>29. Законодательство РФ в сфере охраны здоровья.</w:t>
      </w:r>
      <w:r w:rsidR="0053680B" w:rsidRPr="0053680B">
        <w:t xml:space="preserve"> </w:t>
      </w:r>
      <w:r w:rsidR="0053680B" w:rsidRPr="0053680B">
        <w:rPr>
          <w:rFonts w:ascii="Times New Roman" w:hAnsi="Times New Roman" w:cs="Times New Roman"/>
          <w:sz w:val="28"/>
          <w:szCs w:val="28"/>
          <w:lang w:eastAsia="ru-RU"/>
        </w:rPr>
        <w:t>Направления профилактических оздоровительных мероприятий.</w:t>
      </w:r>
    </w:p>
    <w:p w14:paraId="54FB5AA3" w14:textId="77777777"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30. Профессиональные заболевания медицинских </w:t>
      </w:r>
      <w:proofErr w:type="gramStart"/>
      <w:r w:rsidRPr="00AB58B5">
        <w:rPr>
          <w:rFonts w:ascii="Times New Roman" w:hAnsi="Times New Roman" w:cs="Times New Roman"/>
          <w:sz w:val="28"/>
          <w:szCs w:val="28"/>
          <w:lang w:eastAsia="ru-RU"/>
        </w:rPr>
        <w:t>работников</w:t>
      </w:r>
      <w:r w:rsidR="0053680B">
        <w:rPr>
          <w:rFonts w:ascii="Times New Roman" w:hAnsi="Times New Roman" w:cs="Times New Roman"/>
          <w:sz w:val="28"/>
          <w:szCs w:val="28"/>
          <w:lang w:eastAsia="ru-RU"/>
        </w:rPr>
        <w:t xml:space="preserve">  и</w:t>
      </w:r>
      <w:proofErr w:type="gramEnd"/>
      <w:r w:rsidR="0053680B">
        <w:rPr>
          <w:rFonts w:ascii="Times New Roman" w:hAnsi="Times New Roman" w:cs="Times New Roman"/>
          <w:sz w:val="28"/>
          <w:szCs w:val="28"/>
          <w:lang w:eastAsia="ru-RU"/>
        </w:rPr>
        <w:t xml:space="preserve"> профилактика </w:t>
      </w:r>
      <w:proofErr w:type="gramStart"/>
      <w:r w:rsidR="0053680B">
        <w:rPr>
          <w:rFonts w:ascii="Times New Roman" w:hAnsi="Times New Roman" w:cs="Times New Roman"/>
          <w:sz w:val="28"/>
          <w:szCs w:val="28"/>
          <w:lang w:eastAsia="ru-RU"/>
        </w:rPr>
        <w:t>профзаболеваний.</w:t>
      </w:r>
      <w:r w:rsidRPr="00AB58B5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</w:p>
    <w:p w14:paraId="49D0F3A9" w14:textId="77777777" w:rsidR="002720B0" w:rsidRPr="00AB58B5" w:rsidRDefault="002720B0" w:rsidP="00AB58B5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2720B0" w:rsidRPr="00AB58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3ECF"/>
    <w:rsid w:val="000C32D2"/>
    <w:rsid w:val="002720B0"/>
    <w:rsid w:val="00352699"/>
    <w:rsid w:val="003F16C0"/>
    <w:rsid w:val="004D1D9E"/>
    <w:rsid w:val="00503ECF"/>
    <w:rsid w:val="0053680B"/>
    <w:rsid w:val="005B5B13"/>
    <w:rsid w:val="00674DDD"/>
    <w:rsid w:val="006C3F5A"/>
    <w:rsid w:val="008F53A5"/>
    <w:rsid w:val="00A4588D"/>
    <w:rsid w:val="00AB58B5"/>
    <w:rsid w:val="00CB10B4"/>
    <w:rsid w:val="00D33198"/>
    <w:rsid w:val="00E81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BA6BD"/>
  <w15:docId w15:val="{FB6FF247-01F5-4522-9B94-8AA5BDF60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81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B58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</dc:creator>
  <cp:keywords/>
  <dc:description/>
  <cp:lastModifiedBy>Сотруднтк МКСГМУ</cp:lastModifiedBy>
  <cp:revision>14</cp:revision>
  <cp:lastPrinted>2023-10-19T20:01:00Z</cp:lastPrinted>
  <dcterms:created xsi:type="dcterms:W3CDTF">2023-10-19T15:36:00Z</dcterms:created>
  <dcterms:modified xsi:type="dcterms:W3CDTF">2025-09-10T11:13:00Z</dcterms:modified>
</cp:coreProperties>
</file>