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7035E" w14:textId="77777777" w:rsidR="000D6C2F" w:rsidRDefault="00643B0D" w:rsidP="000D6C2F">
      <w:pPr>
        <w:jc w:val="center"/>
        <w:rPr>
          <w:b/>
        </w:rPr>
      </w:pPr>
      <w:r w:rsidRPr="00CA4108">
        <w:rPr>
          <w:b/>
        </w:rPr>
        <w:t>Тестовы</w:t>
      </w:r>
      <w:r w:rsidR="000D6C2F">
        <w:rPr>
          <w:b/>
        </w:rPr>
        <w:t>е</w:t>
      </w:r>
      <w:r w:rsidRPr="00CA4108">
        <w:rPr>
          <w:b/>
        </w:rPr>
        <w:t xml:space="preserve"> </w:t>
      </w:r>
      <w:r w:rsidR="000D6C2F">
        <w:rPr>
          <w:b/>
        </w:rPr>
        <w:t xml:space="preserve">задания по учебной дисциплине </w:t>
      </w:r>
    </w:p>
    <w:p w14:paraId="2EC8E641" w14:textId="70566754" w:rsidR="000D6C2F" w:rsidRPr="000D6C2F" w:rsidRDefault="000D6C2F" w:rsidP="000D6C2F">
      <w:pPr>
        <w:jc w:val="center"/>
        <w:rPr>
          <w:b/>
        </w:rPr>
      </w:pPr>
      <w:r w:rsidRPr="000D6C2F">
        <w:rPr>
          <w:b/>
        </w:rPr>
        <w:t>ЕН. 02 «</w:t>
      </w:r>
      <w:r w:rsidRPr="000D6C2F">
        <w:rPr>
          <w:b/>
        </w:rPr>
        <w:t>Информационные технологии в профессиональной</w:t>
      </w:r>
      <w:r>
        <w:rPr>
          <w:b/>
        </w:rPr>
        <w:t xml:space="preserve"> </w:t>
      </w:r>
      <w:r w:rsidRPr="000D6C2F">
        <w:rPr>
          <w:b/>
        </w:rPr>
        <w:t>деятельности</w:t>
      </w:r>
      <w:r w:rsidRPr="000D6C2F">
        <w:rPr>
          <w:b/>
        </w:rPr>
        <w:t>»</w:t>
      </w:r>
    </w:p>
    <w:p w14:paraId="0A9CD87A" w14:textId="20B70871" w:rsidR="00CD006E" w:rsidRPr="00BE1444" w:rsidRDefault="000D6C2F" w:rsidP="000D6C2F">
      <w:pPr>
        <w:jc w:val="center"/>
      </w:pPr>
      <w:r>
        <w:rPr>
          <w:b/>
        </w:rPr>
        <w:t xml:space="preserve">Специальность </w:t>
      </w:r>
      <w:r w:rsidRPr="000D6C2F">
        <w:rPr>
          <w:b/>
        </w:rPr>
        <w:t>33.02.01 «Фармация»</w:t>
      </w:r>
    </w:p>
    <w:p w14:paraId="41ECF41E" w14:textId="77777777" w:rsidR="00C55D64" w:rsidRDefault="00C55D64" w:rsidP="00BE1444">
      <w:pPr>
        <w:tabs>
          <w:tab w:val="left" w:pos="426"/>
          <w:tab w:val="left" w:pos="1134"/>
        </w:tabs>
        <w:rPr>
          <w:b/>
          <w:bCs/>
        </w:rPr>
      </w:pPr>
    </w:p>
    <w:p w14:paraId="56607563" w14:textId="1A3016F2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1.</w:t>
      </w:r>
      <w:r w:rsidRPr="00F576BF">
        <w:rPr>
          <w:b/>
          <w:bCs/>
        </w:rPr>
        <w:tab/>
        <w:t>В развитии информационных технологий произошло следующее число революций:</w:t>
      </w:r>
    </w:p>
    <w:p w14:paraId="4D842903" w14:textId="5ED6E966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а.</w:t>
      </w:r>
      <w:r w:rsidR="00F576BF">
        <w:t xml:space="preserve"> </w:t>
      </w:r>
      <w:r w:rsidRPr="00BE1444">
        <w:t>2</w:t>
      </w:r>
    </w:p>
    <w:p w14:paraId="62262DF5" w14:textId="1E069663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б.</w:t>
      </w:r>
      <w:r w:rsidR="00F576BF">
        <w:t xml:space="preserve"> </w:t>
      </w:r>
      <w:r w:rsidRPr="00BE1444">
        <w:t>3</w:t>
      </w:r>
    </w:p>
    <w:p w14:paraId="6DBDEFFC" w14:textId="63D451EE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в.</w:t>
      </w:r>
      <w:r w:rsidR="00F576BF">
        <w:t xml:space="preserve"> </w:t>
      </w:r>
      <w:r w:rsidRPr="00BE1444">
        <w:t>4</w:t>
      </w:r>
    </w:p>
    <w:p w14:paraId="2AAC8A8A" w14:textId="40AB5ED1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г.</w:t>
      </w:r>
      <w:r w:rsidR="00F576BF">
        <w:t xml:space="preserve"> </w:t>
      </w:r>
      <w:r w:rsidRPr="00BE1444">
        <w:t>5</w:t>
      </w:r>
    </w:p>
    <w:p w14:paraId="384B8A81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2.</w:t>
      </w:r>
      <w:r w:rsidRPr="00F576BF">
        <w:rPr>
          <w:b/>
          <w:bCs/>
        </w:rPr>
        <w:tab/>
        <w:t>Заражение компьютерными вирусами может произойти в процессе:</w:t>
      </w:r>
    </w:p>
    <w:p w14:paraId="450D3D72" w14:textId="7487E983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а.</w:t>
      </w:r>
      <w:r w:rsidR="00F576BF">
        <w:t xml:space="preserve"> </w:t>
      </w:r>
      <w:r w:rsidRPr="00BE1444">
        <w:t>работы с файлами</w:t>
      </w:r>
    </w:p>
    <w:p w14:paraId="27FB1C4D" w14:textId="78ACC240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б.</w:t>
      </w:r>
      <w:r w:rsidR="00F576BF">
        <w:t xml:space="preserve"> </w:t>
      </w:r>
      <w:r w:rsidRPr="00BE1444">
        <w:t>форматирования дискеты</w:t>
      </w:r>
    </w:p>
    <w:p w14:paraId="6779804D" w14:textId="560B7BEB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в.</w:t>
      </w:r>
      <w:r w:rsidR="00F576BF">
        <w:t xml:space="preserve"> </w:t>
      </w:r>
      <w:r w:rsidRPr="00BE1444">
        <w:t>выключения компьютера</w:t>
      </w:r>
    </w:p>
    <w:p w14:paraId="3B3BEB01" w14:textId="6CD23E8D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г.</w:t>
      </w:r>
      <w:r w:rsidR="00F576BF">
        <w:t xml:space="preserve"> </w:t>
      </w:r>
      <w:r w:rsidRPr="00BE1444">
        <w:t>печати на принтере</w:t>
      </w:r>
    </w:p>
    <w:p w14:paraId="04B367D3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3.</w:t>
      </w:r>
      <w:r w:rsidRPr="00F576BF">
        <w:rPr>
          <w:b/>
          <w:bCs/>
        </w:rPr>
        <w:tab/>
        <w:t>Для проверки на вирус жесткого диска необходимо иметь:</w:t>
      </w:r>
    </w:p>
    <w:p w14:paraId="71A2B0B0" w14:textId="72AC2D7B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а.</w:t>
      </w:r>
      <w:r w:rsidR="00F576BF">
        <w:t xml:space="preserve"> </w:t>
      </w:r>
      <w:r w:rsidRPr="00BE1444">
        <w:t>защищенную программу</w:t>
      </w:r>
    </w:p>
    <w:p w14:paraId="09614222" w14:textId="596A4061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б.</w:t>
      </w:r>
      <w:r w:rsidR="00F576BF">
        <w:t xml:space="preserve"> </w:t>
      </w:r>
      <w:r w:rsidRPr="00BE1444">
        <w:t>загрузочную программу</w:t>
      </w:r>
    </w:p>
    <w:p w14:paraId="7332BEEE" w14:textId="6DD3803B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в.</w:t>
      </w:r>
      <w:r w:rsidR="00F576BF">
        <w:t xml:space="preserve"> </w:t>
      </w:r>
      <w:r w:rsidRPr="00BE1444">
        <w:t>файл с антивирусной программой</w:t>
      </w:r>
    </w:p>
    <w:p w14:paraId="7CD3B395" w14:textId="109C393E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г.</w:t>
      </w:r>
      <w:r w:rsidR="00F576BF">
        <w:t xml:space="preserve"> </w:t>
      </w:r>
      <w:r w:rsidRPr="00BE1444">
        <w:t>дискету с антивирусной программой, защищенную от записи</w:t>
      </w:r>
    </w:p>
    <w:p w14:paraId="609D5689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4.</w:t>
      </w:r>
      <w:r w:rsidRPr="00F576BF">
        <w:rPr>
          <w:b/>
          <w:bCs/>
        </w:rPr>
        <w:tab/>
        <w:t>Программа, не являющаяся антивирусной:</w:t>
      </w:r>
    </w:p>
    <w:p w14:paraId="0F0DA5E8" w14:textId="7A854659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а.</w:t>
      </w:r>
      <w:r w:rsidR="00F576BF">
        <w:t xml:space="preserve"> </w:t>
      </w:r>
      <w:r w:rsidRPr="00BE1444">
        <w:t>AVP</w:t>
      </w:r>
    </w:p>
    <w:p w14:paraId="19A26A7C" w14:textId="6FE86D65" w:rsidR="00CD006E" w:rsidRPr="00BE1444" w:rsidRDefault="00CD006E" w:rsidP="00F576BF">
      <w:pPr>
        <w:tabs>
          <w:tab w:val="left" w:pos="426"/>
          <w:tab w:val="left" w:pos="1134"/>
        </w:tabs>
        <w:ind w:firstLine="426"/>
        <w:rPr>
          <w:lang w:val="en-US"/>
        </w:rPr>
      </w:pPr>
      <w:r w:rsidRPr="00BE1444">
        <w:t>б</w:t>
      </w:r>
      <w:r w:rsidRPr="00BE1444">
        <w:rPr>
          <w:lang w:val="en-US"/>
        </w:rPr>
        <w:t>.</w:t>
      </w:r>
      <w:r w:rsidR="00F576BF" w:rsidRPr="00C55D64">
        <w:rPr>
          <w:lang w:val="en-US"/>
        </w:rPr>
        <w:t xml:space="preserve"> </w:t>
      </w:r>
      <w:r w:rsidRPr="00BE1444">
        <w:rPr>
          <w:lang w:val="en-US"/>
        </w:rPr>
        <w:t>Defrag</w:t>
      </w:r>
    </w:p>
    <w:p w14:paraId="06DBC92D" w14:textId="78E94CE4" w:rsidR="00CD006E" w:rsidRPr="00BE1444" w:rsidRDefault="00CD006E" w:rsidP="00F576BF">
      <w:pPr>
        <w:tabs>
          <w:tab w:val="left" w:pos="426"/>
          <w:tab w:val="left" w:pos="1134"/>
        </w:tabs>
        <w:ind w:firstLine="426"/>
        <w:rPr>
          <w:lang w:val="en-US"/>
        </w:rPr>
      </w:pPr>
      <w:r w:rsidRPr="00BE1444">
        <w:t>в</w:t>
      </w:r>
      <w:r w:rsidRPr="00BE1444">
        <w:rPr>
          <w:lang w:val="en-US"/>
        </w:rPr>
        <w:t>.</w:t>
      </w:r>
      <w:r w:rsidR="00F576BF" w:rsidRPr="00C55D64">
        <w:rPr>
          <w:lang w:val="en-US"/>
        </w:rPr>
        <w:t xml:space="preserve"> </w:t>
      </w:r>
      <w:r w:rsidRPr="00BE1444">
        <w:rPr>
          <w:lang w:val="en-US"/>
        </w:rPr>
        <w:t>Norton Antivirus</w:t>
      </w:r>
    </w:p>
    <w:p w14:paraId="38C18AAE" w14:textId="08820D14" w:rsidR="00CD006E" w:rsidRPr="00BE1444" w:rsidRDefault="00F576BF" w:rsidP="00BE1444">
      <w:pPr>
        <w:tabs>
          <w:tab w:val="left" w:pos="426"/>
          <w:tab w:val="left" w:pos="1134"/>
        </w:tabs>
        <w:rPr>
          <w:lang w:val="en-US"/>
        </w:rPr>
      </w:pPr>
      <w:r w:rsidRPr="00C55D64">
        <w:rPr>
          <w:lang w:val="en-US"/>
        </w:rPr>
        <w:t xml:space="preserve">       </w:t>
      </w:r>
      <w:r w:rsidR="00CD006E" w:rsidRPr="00BE1444">
        <w:t>г</w:t>
      </w:r>
      <w:r w:rsidR="00CD006E" w:rsidRPr="00BE1444">
        <w:rPr>
          <w:lang w:val="en-US"/>
        </w:rPr>
        <w:t>.</w:t>
      </w:r>
      <w:proofErr w:type="spellStart"/>
      <w:r w:rsidR="00CD006E" w:rsidRPr="00BE1444">
        <w:rPr>
          <w:lang w:val="en-US"/>
        </w:rPr>
        <w:t>DrWeb</w:t>
      </w:r>
      <w:proofErr w:type="spellEnd"/>
    </w:p>
    <w:p w14:paraId="73F20C0D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5.</w:t>
      </w:r>
      <w:r w:rsidRPr="00F576BF">
        <w:rPr>
          <w:b/>
          <w:bCs/>
        </w:rPr>
        <w:tab/>
        <w:t>Класс программ, не относящихся к антивирусным:</w:t>
      </w:r>
    </w:p>
    <w:p w14:paraId="27C53C92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>программы-фаги</w:t>
      </w:r>
    </w:p>
    <w:p w14:paraId="54B16B9A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>программы сканирования</w:t>
      </w:r>
    </w:p>
    <w:p w14:paraId="3579E67C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>программы-ревизоры</w:t>
      </w:r>
    </w:p>
    <w:p w14:paraId="208C0056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>программы-детекторы</w:t>
      </w:r>
    </w:p>
    <w:p w14:paraId="35F59C30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6.</w:t>
      </w:r>
      <w:r w:rsidRPr="00F576BF">
        <w:rPr>
          <w:b/>
          <w:bCs/>
        </w:rPr>
        <w:tab/>
        <w:t>Способ появления вируса на компьютере:</w:t>
      </w:r>
    </w:p>
    <w:p w14:paraId="2A75B914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>перемещение с гибкого диска</w:t>
      </w:r>
    </w:p>
    <w:p w14:paraId="0149ED5D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>при решении математической задачи</w:t>
      </w:r>
    </w:p>
    <w:p w14:paraId="0C23CC00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>при подключении к компьютеру модема</w:t>
      </w:r>
    </w:p>
    <w:p w14:paraId="5455CCDA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>самопроизвольно</w:t>
      </w:r>
    </w:p>
    <w:p w14:paraId="7AA0BD04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7.</w:t>
      </w:r>
      <w:r w:rsidRPr="00F576BF">
        <w:rPr>
          <w:b/>
          <w:bCs/>
        </w:rPr>
        <w:tab/>
        <w:t>Заражению компьютерными вирусами могут подвергнуться:</w:t>
      </w:r>
    </w:p>
    <w:p w14:paraId="038047AE" w14:textId="77777777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а.</w:t>
      </w:r>
      <w:r w:rsidRPr="00BE1444">
        <w:tab/>
        <w:t>графические файлы</w:t>
      </w:r>
    </w:p>
    <w:p w14:paraId="6B4A9030" w14:textId="77777777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б.</w:t>
      </w:r>
      <w:r w:rsidRPr="00BE1444">
        <w:tab/>
        <w:t>программы и документы</w:t>
      </w:r>
    </w:p>
    <w:p w14:paraId="268A6133" w14:textId="77777777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в.</w:t>
      </w:r>
      <w:r w:rsidRPr="00BE1444">
        <w:tab/>
        <w:t>звуковые файлы</w:t>
      </w:r>
    </w:p>
    <w:p w14:paraId="25BF9A66" w14:textId="77777777" w:rsidR="00CD006E" w:rsidRPr="00BE1444" w:rsidRDefault="00CD006E" w:rsidP="00F576BF">
      <w:pPr>
        <w:tabs>
          <w:tab w:val="left" w:pos="426"/>
          <w:tab w:val="left" w:pos="1134"/>
        </w:tabs>
        <w:ind w:firstLine="426"/>
      </w:pPr>
      <w:r w:rsidRPr="00BE1444">
        <w:t>г.</w:t>
      </w:r>
      <w:r w:rsidRPr="00BE1444">
        <w:tab/>
        <w:t>видеофайлы</w:t>
      </w:r>
    </w:p>
    <w:p w14:paraId="42930FB9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8.</w:t>
      </w:r>
      <w:r w:rsidRPr="00F576BF">
        <w:rPr>
          <w:b/>
          <w:bCs/>
        </w:rPr>
        <w:tab/>
        <w:t>Дисциплина, изучающая свойства информации, а также способы представления, накопления, обработки и передачи информации с помощью технических средств называется:</w:t>
      </w:r>
    </w:p>
    <w:p w14:paraId="1ECF0FCA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а) информатика</w:t>
      </w:r>
    </w:p>
    <w:p w14:paraId="089D7B39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б) кибернетика</w:t>
      </w:r>
    </w:p>
    <w:p w14:paraId="1C8CEE16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в) математика</w:t>
      </w:r>
    </w:p>
    <w:p w14:paraId="65967431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г) технология.</w:t>
      </w:r>
    </w:p>
    <w:p w14:paraId="57F47077" w14:textId="77777777" w:rsidR="00CD006E" w:rsidRPr="00F576BF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F576BF">
        <w:rPr>
          <w:b/>
          <w:bCs/>
        </w:rPr>
        <w:t>9.</w:t>
      </w:r>
      <w:r w:rsidRPr="00F576BF">
        <w:rPr>
          <w:b/>
          <w:bCs/>
        </w:rPr>
        <w:tab/>
        <w:t>Компьютер — это:</w:t>
      </w:r>
    </w:p>
    <w:p w14:paraId="578B57F3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а) устройство для работы с текстами;</w:t>
      </w:r>
    </w:p>
    <w:p w14:paraId="17B9F380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б) электронное вычислительное устройство для обработки чисел;</w:t>
      </w:r>
    </w:p>
    <w:p w14:paraId="53BF3065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в) устройство для хранения информации любого вида;</w:t>
      </w:r>
    </w:p>
    <w:p w14:paraId="68B063B0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г) многофункциональное электронное устройство для работы с информацией.</w:t>
      </w:r>
    </w:p>
    <w:p w14:paraId="51ED3E56" w14:textId="77777777" w:rsidR="00CD006E" w:rsidRPr="00F576BF" w:rsidRDefault="00CD006E" w:rsidP="00BE1444">
      <w:pPr>
        <w:tabs>
          <w:tab w:val="left" w:pos="426"/>
        </w:tabs>
        <w:rPr>
          <w:b/>
          <w:bCs/>
        </w:rPr>
      </w:pPr>
      <w:r w:rsidRPr="00F576BF">
        <w:rPr>
          <w:b/>
          <w:bCs/>
        </w:rPr>
        <w:t>10.</w:t>
      </w:r>
      <w:r w:rsidRPr="00F576BF">
        <w:rPr>
          <w:b/>
          <w:bCs/>
        </w:rPr>
        <w:tab/>
        <w:t>Информационная культура – это</w:t>
      </w:r>
    </w:p>
    <w:p w14:paraId="157D5C8F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а) умение целенаправленно работать с информацией;</w:t>
      </w:r>
    </w:p>
    <w:p w14:paraId="0554A255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lastRenderedPageBreak/>
        <w:t>б) владение терминологией;</w:t>
      </w:r>
    </w:p>
    <w:p w14:paraId="1AE45C31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в) знание и соблюдение юридических и этических норм и правил;</w:t>
      </w:r>
    </w:p>
    <w:p w14:paraId="45B177F3" w14:textId="77777777" w:rsidR="00CD006E" w:rsidRPr="00BE1444" w:rsidRDefault="00CD006E" w:rsidP="00F576BF">
      <w:pPr>
        <w:tabs>
          <w:tab w:val="left" w:pos="426"/>
        </w:tabs>
        <w:ind w:firstLine="426"/>
      </w:pPr>
      <w:r w:rsidRPr="00BE1444">
        <w:t>г) умение целенаправленно работать с информацией и использовать для ее получения, обработки и передачи компьютерную информационную технологию.</w:t>
      </w:r>
    </w:p>
    <w:p w14:paraId="44538F4D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11.</w:t>
      </w:r>
      <w:r w:rsidRPr="00C55D64">
        <w:rPr>
          <w:b/>
          <w:bCs/>
        </w:rPr>
        <w:tab/>
        <w:t>Появление возможности эффективной автоматизации обработки и целенаправленного преобразования информации связано с изобретением:</w:t>
      </w:r>
    </w:p>
    <w:p w14:paraId="54AD57A3" w14:textId="77777777" w:rsidR="00CD006E" w:rsidRPr="00BE1444" w:rsidRDefault="00CD006E" w:rsidP="00BE1444">
      <w:pPr>
        <w:tabs>
          <w:tab w:val="left" w:pos="426"/>
        </w:tabs>
      </w:pPr>
      <w:r w:rsidRPr="00BE1444">
        <w:t>а) письменности;</w:t>
      </w:r>
    </w:p>
    <w:p w14:paraId="1907D9D1" w14:textId="77777777" w:rsidR="00CD006E" w:rsidRPr="00BE1444" w:rsidRDefault="00CD006E" w:rsidP="00BE1444">
      <w:pPr>
        <w:tabs>
          <w:tab w:val="left" w:pos="426"/>
        </w:tabs>
      </w:pPr>
      <w:r w:rsidRPr="00BE1444">
        <w:t>б) книгопечатания;</w:t>
      </w:r>
    </w:p>
    <w:p w14:paraId="5D3BD2FB" w14:textId="77777777" w:rsidR="00CD006E" w:rsidRPr="00BE1444" w:rsidRDefault="00CD006E" w:rsidP="00BE1444">
      <w:pPr>
        <w:tabs>
          <w:tab w:val="left" w:pos="426"/>
        </w:tabs>
      </w:pPr>
      <w:r w:rsidRPr="00BE1444">
        <w:t>в) электронно-вычислительных машин;</w:t>
      </w:r>
    </w:p>
    <w:p w14:paraId="5B19DFE4" w14:textId="77777777" w:rsidR="00CD006E" w:rsidRPr="00BE1444" w:rsidRDefault="00CD006E" w:rsidP="00BE1444">
      <w:pPr>
        <w:tabs>
          <w:tab w:val="left" w:pos="426"/>
        </w:tabs>
      </w:pPr>
      <w:r w:rsidRPr="00BE1444">
        <w:t>г) телефона, телеграфа, радио, телевидения.</w:t>
      </w:r>
    </w:p>
    <w:p w14:paraId="0AAF1F93" w14:textId="77777777" w:rsidR="00CD006E" w:rsidRPr="00C55D64" w:rsidRDefault="00CD006E" w:rsidP="00BE1444">
      <w:pPr>
        <w:tabs>
          <w:tab w:val="left" w:pos="426"/>
          <w:tab w:val="left" w:pos="1276"/>
        </w:tabs>
        <w:rPr>
          <w:b/>
          <w:bCs/>
        </w:rPr>
      </w:pPr>
      <w:r w:rsidRPr="00C55D64">
        <w:rPr>
          <w:b/>
          <w:bCs/>
        </w:rPr>
        <w:t>12.</w:t>
      </w:r>
      <w:r w:rsidRPr="00C55D64">
        <w:rPr>
          <w:b/>
          <w:bCs/>
        </w:rPr>
        <w:tab/>
        <w:t>Впервые был реализован принцип разделения информации на команды и данные:</w:t>
      </w:r>
    </w:p>
    <w:p w14:paraId="7B5AF389" w14:textId="77777777" w:rsidR="00CD006E" w:rsidRPr="00BE1444" w:rsidRDefault="00CD006E" w:rsidP="00BE1444">
      <w:pPr>
        <w:tabs>
          <w:tab w:val="left" w:pos="426"/>
        </w:tabs>
      </w:pPr>
      <w:r w:rsidRPr="00BE1444">
        <w:t>а) Н. Винером;</w:t>
      </w:r>
    </w:p>
    <w:p w14:paraId="6B3DC441" w14:textId="77777777" w:rsidR="00CD006E" w:rsidRPr="00BE1444" w:rsidRDefault="00CD006E" w:rsidP="00BE1444">
      <w:pPr>
        <w:tabs>
          <w:tab w:val="left" w:pos="426"/>
        </w:tabs>
      </w:pPr>
      <w:r w:rsidRPr="00BE1444">
        <w:t xml:space="preserve">б) Дж. </w:t>
      </w:r>
      <w:proofErr w:type="spellStart"/>
      <w:r w:rsidRPr="00BE1444">
        <w:t>Маучли</w:t>
      </w:r>
      <w:proofErr w:type="spellEnd"/>
      <w:r w:rsidRPr="00BE1444">
        <w:t>;</w:t>
      </w:r>
    </w:p>
    <w:p w14:paraId="3B9EEAA0" w14:textId="77777777" w:rsidR="00CD006E" w:rsidRPr="00BE1444" w:rsidRDefault="00CD006E" w:rsidP="00BE1444">
      <w:pPr>
        <w:tabs>
          <w:tab w:val="left" w:pos="426"/>
        </w:tabs>
      </w:pPr>
      <w:r w:rsidRPr="00BE1444">
        <w:t>в) Ч. Бэббиджем;</w:t>
      </w:r>
    </w:p>
    <w:p w14:paraId="5A9BBD16" w14:textId="77777777" w:rsidR="00CD006E" w:rsidRPr="00BE1444" w:rsidRDefault="00CD006E" w:rsidP="00BE1444">
      <w:pPr>
        <w:tabs>
          <w:tab w:val="left" w:pos="426"/>
        </w:tabs>
      </w:pPr>
      <w:r w:rsidRPr="00BE1444">
        <w:t>г) Дж. фон Нейманом.</w:t>
      </w:r>
    </w:p>
    <w:p w14:paraId="23B1E157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13.</w:t>
      </w:r>
      <w:r w:rsidRPr="00C55D64">
        <w:rPr>
          <w:b/>
          <w:bCs/>
        </w:rPr>
        <w:tab/>
        <w:t>Текстовый процессор входит в состав:</w:t>
      </w:r>
    </w:p>
    <w:p w14:paraId="7A1E931B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>системного программного обеспечения</w:t>
      </w:r>
    </w:p>
    <w:p w14:paraId="01FE5E1C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систем программирования</w:t>
      </w:r>
    </w:p>
    <w:p w14:paraId="166D0FD9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операционной системы</w:t>
      </w:r>
    </w:p>
    <w:p w14:paraId="7105A9BC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прикладного программного обеспечения</w:t>
      </w:r>
    </w:p>
    <w:p w14:paraId="014D8118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14.</w:t>
      </w:r>
      <w:r w:rsidRPr="00C55D64">
        <w:rPr>
          <w:b/>
          <w:bCs/>
        </w:rPr>
        <w:tab/>
        <w:t>Текстовый процессор – это программа, предназначенная для:</w:t>
      </w:r>
    </w:p>
    <w:p w14:paraId="155E297F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работы с изображениями</w:t>
      </w:r>
    </w:p>
    <w:p w14:paraId="586AB452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управления ресурсами ПК при создании документов</w:t>
      </w:r>
    </w:p>
    <w:p w14:paraId="10948233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ввода, редактирования и форматирования текстовых данных</w:t>
      </w:r>
    </w:p>
    <w:p w14:paraId="2C539693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автоматического перевода с символических языков в машинные коды</w:t>
      </w:r>
    </w:p>
    <w:p w14:paraId="1DC45A26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15.</w:t>
      </w:r>
      <w:r w:rsidRPr="00C55D64">
        <w:rPr>
          <w:b/>
          <w:bCs/>
        </w:rPr>
        <w:tab/>
        <w:t>Основную структуру текстового документа определяет:</w:t>
      </w:r>
    </w:p>
    <w:p w14:paraId="10C327FE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колонтитул</w:t>
      </w:r>
    </w:p>
    <w:p w14:paraId="29E1F9FD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примечание</w:t>
      </w:r>
    </w:p>
    <w:p w14:paraId="5D403A06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шаблон</w:t>
      </w:r>
    </w:p>
    <w:p w14:paraId="03FECD3A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гиперссылка</w:t>
      </w:r>
    </w:p>
    <w:p w14:paraId="6113E3C3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16.</w:t>
      </w:r>
      <w:r w:rsidRPr="00C55D64">
        <w:rPr>
          <w:b/>
          <w:bCs/>
        </w:rPr>
        <w:tab/>
        <w:t>Для создания шаблона бланка со сложным форматированием необходимо вставить в документ:</w:t>
      </w:r>
    </w:p>
    <w:p w14:paraId="5315AACC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рисунок</w:t>
      </w:r>
    </w:p>
    <w:p w14:paraId="014630BA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рамку</w:t>
      </w:r>
    </w:p>
    <w:p w14:paraId="7CC7F029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колонтитулы</w:t>
      </w:r>
    </w:p>
    <w:p w14:paraId="1D5555A0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таблицу</w:t>
      </w:r>
    </w:p>
    <w:p w14:paraId="6DC29C63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17.</w:t>
      </w:r>
      <w:r w:rsidRPr="00C55D64">
        <w:rPr>
          <w:b/>
          <w:bCs/>
        </w:rPr>
        <w:tab/>
        <w:t>Области, расположенные в верхнем и нижнем поле каждой страницы документа, которые обычно содержат повторяющуюся информацию:</w:t>
      </w:r>
    </w:p>
    <w:p w14:paraId="5DF663D2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сноска</w:t>
      </w:r>
    </w:p>
    <w:p w14:paraId="506051D2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колонтитул</w:t>
      </w:r>
    </w:p>
    <w:p w14:paraId="1A2FB9A9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эпиграф</w:t>
      </w:r>
    </w:p>
    <w:p w14:paraId="33F2501A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фрагмент</w:t>
      </w:r>
    </w:p>
    <w:p w14:paraId="71F7C8C3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18.</w:t>
      </w:r>
      <w:r w:rsidRPr="00C55D64">
        <w:rPr>
          <w:b/>
          <w:bCs/>
        </w:rPr>
        <w:tab/>
        <w:t>Набор параметров форматирования, который применяется к тексту, таблицам и спискам, чтобы быстро изменить их внешний вид, одним действием применив сразу всю группу атрибутов форматирования – это:</w:t>
      </w:r>
    </w:p>
    <w:p w14:paraId="49DDE071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стиль</w:t>
      </w:r>
    </w:p>
    <w:p w14:paraId="5FF835C7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формат</w:t>
      </w:r>
    </w:p>
    <w:p w14:paraId="5033EE41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шаблон</w:t>
      </w:r>
    </w:p>
    <w:p w14:paraId="73482115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сервис</w:t>
      </w:r>
    </w:p>
    <w:p w14:paraId="312A0AEE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19.</w:t>
      </w:r>
      <w:r w:rsidRPr="00C55D64">
        <w:rPr>
          <w:b/>
          <w:bCs/>
        </w:rPr>
        <w:tab/>
        <w:t>Команды меню Формат в текстовом процессоре MS Word позволяют осуществить действия:</w:t>
      </w:r>
    </w:p>
    <w:p w14:paraId="34F2204F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сохранение документа</w:t>
      </w:r>
    </w:p>
    <w:p w14:paraId="47CE33FE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lastRenderedPageBreak/>
        <w:t>б.</w:t>
      </w:r>
      <w:r w:rsidRPr="00BE1444">
        <w:tab/>
        <w:t xml:space="preserve"> вставку таблицы</w:t>
      </w:r>
    </w:p>
    <w:p w14:paraId="4CAD6114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вставку рисунка</w:t>
      </w:r>
    </w:p>
    <w:p w14:paraId="327212E2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выбор параметров абзаца и шрифта</w:t>
      </w:r>
    </w:p>
    <w:p w14:paraId="5D4B410A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20.</w:t>
      </w:r>
      <w:r w:rsidRPr="00C55D64">
        <w:rPr>
          <w:b/>
          <w:bCs/>
        </w:rPr>
        <w:tab/>
        <w:t>Команды меню Правка в текстовом процессоре MS Word позволяют осуществить действия:</w:t>
      </w:r>
    </w:p>
    <w:p w14:paraId="2B0B0DC7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вставку объектов из буфера обмена</w:t>
      </w:r>
    </w:p>
    <w:p w14:paraId="621C4968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сохранение документа</w:t>
      </w:r>
    </w:p>
    <w:p w14:paraId="72390ADF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вставку таблицы</w:t>
      </w:r>
    </w:p>
    <w:p w14:paraId="11630307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выбор параметров абзаца и шрифта</w:t>
      </w:r>
    </w:p>
    <w:p w14:paraId="1E77DA51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21.</w:t>
      </w:r>
      <w:r w:rsidRPr="00C55D64">
        <w:rPr>
          <w:b/>
          <w:bCs/>
        </w:rPr>
        <w:tab/>
        <w:t>Расстояние между базовыми линиями соседних строк таблицы называют:</w:t>
      </w:r>
    </w:p>
    <w:p w14:paraId="76FF26CB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а.</w:t>
      </w:r>
      <w:r w:rsidRPr="00BE1444">
        <w:tab/>
        <w:t xml:space="preserve"> интерлиньяжем</w:t>
      </w:r>
    </w:p>
    <w:p w14:paraId="358043FD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б.</w:t>
      </w:r>
      <w:r w:rsidRPr="00BE1444">
        <w:tab/>
        <w:t xml:space="preserve"> гарнитурой</w:t>
      </w:r>
    </w:p>
    <w:p w14:paraId="14BD1FB3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в.</w:t>
      </w:r>
      <w:r w:rsidRPr="00BE1444">
        <w:tab/>
        <w:t xml:space="preserve"> кеглем</w:t>
      </w:r>
    </w:p>
    <w:p w14:paraId="3675C0E3" w14:textId="77777777" w:rsidR="00CD006E" w:rsidRPr="00BE1444" w:rsidRDefault="00CD006E" w:rsidP="00BE1444">
      <w:pPr>
        <w:tabs>
          <w:tab w:val="left" w:pos="426"/>
          <w:tab w:val="left" w:pos="1134"/>
        </w:tabs>
      </w:pPr>
      <w:r w:rsidRPr="00BE1444">
        <w:t>г.</w:t>
      </w:r>
      <w:r w:rsidRPr="00BE1444">
        <w:tab/>
        <w:t xml:space="preserve"> кернингом</w:t>
      </w:r>
    </w:p>
    <w:p w14:paraId="5E759A68" w14:textId="77777777" w:rsidR="00CD006E" w:rsidRPr="00C55D64" w:rsidRDefault="00CD006E" w:rsidP="00BE1444">
      <w:pPr>
        <w:tabs>
          <w:tab w:val="left" w:pos="426"/>
          <w:tab w:val="left" w:pos="1134"/>
        </w:tabs>
        <w:rPr>
          <w:b/>
          <w:bCs/>
        </w:rPr>
      </w:pPr>
      <w:r w:rsidRPr="00C55D64">
        <w:rPr>
          <w:b/>
          <w:bCs/>
        </w:rPr>
        <w:t>22.</w:t>
      </w:r>
      <w:r w:rsidRPr="00C55D64">
        <w:rPr>
          <w:b/>
          <w:bCs/>
        </w:rPr>
        <w:tab/>
        <w:t>Объект, позволяющий создавать формулы в документе MS Word, называется:</w:t>
      </w:r>
    </w:p>
    <w:p w14:paraId="60B16EBB" w14:textId="77777777" w:rsidR="00CD006E" w:rsidRPr="00BE1444" w:rsidRDefault="00CD006E" w:rsidP="00BE1444">
      <w:pPr>
        <w:tabs>
          <w:tab w:val="left" w:pos="426"/>
          <w:tab w:val="left" w:pos="1134"/>
        </w:tabs>
        <w:rPr>
          <w:lang w:val="en-US"/>
        </w:rPr>
      </w:pPr>
      <w:r w:rsidRPr="00BE1444">
        <w:t>а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Microsoft Excel</w:t>
      </w:r>
    </w:p>
    <w:p w14:paraId="11F1EBCE" w14:textId="77777777" w:rsidR="00CD006E" w:rsidRPr="00BE1444" w:rsidRDefault="00CD006E" w:rsidP="00BE1444">
      <w:pPr>
        <w:tabs>
          <w:tab w:val="left" w:pos="426"/>
          <w:tab w:val="left" w:pos="1134"/>
        </w:tabs>
        <w:rPr>
          <w:lang w:val="en-US"/>
        </w:rPr>
      </w:pPr>
      <w:r w:rsidRPr="00BE1444">
        <w:t>б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Microsoft Equation</w:t>
      </w:r>
    </w:p>
    <w:p w14:paraId="08EFF895" w14:textId="77777777" w:rsidR="00CD006E" w:rsidRPr="00BE1444" w:rsidRDefault="00CD006E" w:rsidP="00BE1444">
      <w:pPr>
        <w:tabs>
          <w:tab w:val="left" w:pos="426"/>
          <w:tab w:val="left" w:pos="1134"/>
        </w:tabs>
        <w:rPr>
          <w:lang w:val="en-US"/>
        </w:rPr>
      </w:pPr>
      <w:r w:rsidRPr="00BE1444">
        <w:t>в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Microsoft Graph</w:t>
      </w:r>
    </w:p>
    <w:p w14:paraId="79202F30" w14:textId="77777777" w:rsidR="00CD006E" w:rsidRPr="00BE1444" w:rsidRDefault="00CD006E" w:rsidP="00BE1444">
      <w:pPr>
        <w:tabs>
          <w:tab w:val="left" w:pos="426"/>
          <w:tab w:val="left" w:pos="1134"/>
        </w:tabs>
        <w:rPr>
          <w:lang w:val="en-US"/>
        </w:rPr>
      </w:pPr>
      <w:r w:rsidRPr="00BE1444">
        <w:t>г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Microsoft Access</w:t>
      </w:r>
    </w:p>
    <w:p w14:paraId="62BF3414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23. Как по-другому называется полутоновая шкала?</w:t>
      </w:r>
    </w:p>
    <w:p w14:paraId="5C3DD5FB" w14:textId="77777777" w:rsidR="00CD006E" w:rsidRPr="00BE1444" w:rsidRDefault="00CD006E" w:rsidP="00BE1444">
      <w:pPr>
        <w:tabs>
          <w:tab w:val="left" w:pos="426"/>
        </w:tabs>
      </w:pPr>
      <w:r w:rsidRPr="00BE1444">
        <w:t>а) Lab</w:t>
      </w:r>
    </w:p>
    <w:p w14:paraId="4B46DB8B" w14:textId="77777777" w:rsidR="00CD006E" w:rsidRPr="00BE1444" w:rsidRDefault="00CD006E" w:rsidP="00BE1444">
      <w:pPr>
        <w:tabs>
          <w:tab w:val="left" w:pos="426"/>
        </w:tabs>
      </w:pPr>
      <w:r w:rsidRPr="00BE1444">
        <w:t>б) шкала серого</w:t>
      </w:r>
    </w:p>
    <w:p w14:paraId="786149C5" w14:textId="77777777" w:rsidR="00CD006E" w:rsidRPr="00BE1444" w:rsidRDefault="00CD006E" w:rsidP="00BE1444">
      <w:pPr>
        <w:tabs>
          <w:tab w:val="left" w:pos="426"/>
        </w:tabs>
      </w:pPr>
      <w:r w:rsidRPr="00BE1444">
        <w:t>в) шкала черно-белого</w:t>
      </w:r>
    </w:p>
    <w:p w14:paraId="47580872" w14:textId="77777777" w:rsidR="00CD006E" w:rsidRPr="00BE1444" w:rsidRDefault="00CD006E" w:rsidP="00BE1444">
      <w:pPr>
        <w:tabs>
          <w:tab w:val="left" w:pos="426"/>
        </w:tabs>
      </w:pPr>
      <w:r w:rsidRPr="00BE1444">
        <w:t>г) битовая шкала</w:t>
      </w:r>
    </w:p>
    <w:p w14:paraId="1748DD40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24.</w:t>
      </w:r>
      <w:r w:rsidRPr="00C55D64">
        <w:rPr>
          <w:b/>
          <w:bCs/>
        </w:rPr>
        <w:tab/>
        <w:t>При настройке параметров системы в поле «Год начала рабочего столетия» установлено значение «1998». В этом случае дата «02.12.97», введенная в формате двузначного представления года будет восприниматься программой как:</w:t>
      </w:r>
    </w:p>
    <w:p w14:paraId="615C9FF0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а.</w:t>
      </w:r>
      <w:r w:rsidRPr="00BE1444">
        <w:tab/>
        <w:t xml:space="preserve"> 2 декабря 1997 года</w:t>
      </w:r>
    </w:p>
    <w:p w14:paraId="3970A32A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б.</w:t>
      </w:r>
      <w:r w:rsidRPr="00BE1444">
        <w:tab/>
        <w:t xml:space="preserve"> 2 декабря 1998 года</w:t>
      </w:r>
    </w:p>
    <w:p w14:paraId="31304818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в.</w:t>
      </w:r>
      <w:r w:rsidRPr="00BE1444">
        <w:tab/>
        <w:t xml:space="preserve"> 2 декабря 2097 года</w:t>
      </w:r>
    </w:p>
    <w:p w14:paraId="244A7F49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г.</w:t>
      </w:r>
      <w:r w:rsidRPr="00BE1444">
        <w:tab/>
        <w:t xml:space="preserve"> 12 февраля 1997 года</w:t>
      </w:r>
    </w:p>
    <w:p w14:paraId="5901E0B2" w14:textId="77777777" w:rsidR="00CD006E" w:rsidRPr="00C55D64" w:rsidRDefault="00CD006E" w:rsidP="00BE1444">
      <w:pPr>
        <w:tabs>
          <w:tab w:val="left" w:pos="426"/>
          <w:tab w:val="left" w:pos="1162"/>
        </w:tabs>
        <w:rPr>
          <w:b/>
          <w:bCs/>
        </w:rPr>
      </w:pPr>
      <w:r w:rsidRPr="00C55D64">
        <w:rPr>
          <w:b/>
          <w:bCs/>
        </w:rPr>
        <w:t>25.</w:t>
      </w:r>
      <w:r w:rsidRPr="00C55D64">
        <w:rPr>
          <w:b/>
          <w:bCs/>
        </w:rPr>
        <w:tab/>
        <w:t>Каждый счет в окне плана счетов имеет пиктограмму в начале строки. Пиктограмма отмечена красной «галочкой», это значит, что:</w:t>
      </w:r>
    </w:p>
    <w:p w14:paraId="3815E9F3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а.</w:t>
      </w:r>
      <w:r w:rsidRPr="00BE1444">
        <w:tab/>
        <w:t xml:space="preserve"> счет является помеченным для удаления</w:t>
      </w:r>
    </w:p>
    <w:p w14:paraId="3BBCEE96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б.</w:t>
      </w:r>
      <w:r w:rsidRPr="00BE1444">
        <w:tab/>
        <w:t xml:space="preserve"> счет можно редактировать только в режиме конфигурирования</w:t>
      </w:r>
    </w:p>
    <w:p w14:paraId="5A19CC21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в.</w:t>
      </w:r>
      <w:r w:rsidRPr="00BE1444">
        <w:tab/>
        <w:t xml:space="preserve"> счет запрещено редактировать</w:t>
      </w:r>
    </w:p>
    <w:p w14:paraId="2AB8ED73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г.</w:t>
      </w:r>
      <w:r w:rsidRPr="00BE1444">
        <w:tab/>
        <w:t xml:space="preserve"> «крыжа», указывающая на то, что счет включен в рабочий план счетов</w:t>
      </w:r>
    </w:p>
    <w:p w14:paraId="137A17FE" w14:textId="77777777" w:rsidR="00CD006E" w:rsidRPr="00C55D64" w:rsidRDefault="00CD006E" w:rsidP="00BE1444">
      <w:pPr>
        <w:tabs>
          <w:tab w:val="left" w:pos="426"/>
          <w:tab w:val="left" w:pos="1162"/>
        </w:tabs>
        <w:rPr>
          <w:b/>
          <w:bCs/>
        </w:rPr>
      </w:pPr>
      <w:r w:rsidRPr="00C55D64">
        <w:rPr>
          <w:b/>
          <w:bCs/>
        </w:rPr>
        <w:t>26.</w:t>
      </w:r>
      <w:r w:rsidRPr="00C55D64">
        <w:rPr>
          <w:b/>
          <w:bCs/>
        </w:rPr>
        <w:tab/>
        <w:t>При вводе проводки в графу «Счет дебета» вводится номер счета, отсутствующий в плане счетов. В этом случае:</w:t>
      </w:r>
    </w:p>
    <w:p w14:paraId="4DF71C20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а.</w:t>
      </w:r>
      <w:r w:rsidRPr="00BE1444">
        <w:tab/>
        <w:t xml:space="preserve"> при записи проводки будет выдано сообщение об ошибке</w:t>
      </w:r>
    </w:p>
    <w:p w14:paraId="1BFEE1F3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б.</w:t>
      </w:r>
      <w:r w:rsidRPr="00BE1444">
        <w:tab/>
        <w:t xml:space="preserve"> при записи операции будет выдано сообщение об ошибке</w:t>
      </w:r>
    </w:p>
    <w:p w14:paraId="1C2EF774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в.</w:t>
      </w:r>
      <w:r w:rsidRPr="00BE1444">
        <w:tab/>
        <w:t xml:space="preserve"> раскроется план счетов для выбора счета</w:t>
      </w:r>
    </w:p>
    <w:p w14:paraId="50D7DE41" w14:textId="77777777" w:rsidR="00CD006E" w:rsidRPr="00BE1444" w:rsidRDefault="00CD006E" w:rsidP="00BE1444">
      <w:pPr>
        <w:tabs>
          <w:tab w:val="left" w:pos="426"/>
          <w:tab w:val="left" w:pos="1162"/>
        </w:tabs>
      </w:pPr>
      <w:r w:rsidRPr="00BE1444">
        <w:t>г.</w:t>
      </w:r>
      <w:r w:rsidRPr="00BE1444">
        <w:tab/>
        <w:t xml:space="preserve"> автоматически будет проставлен вспомогательный (фиктивный) счет с кодом «00»</w:t>
      </w:r>
    </w:p>
    <w:p w14:paraId="04763789" w14:textId="77777777" w:rsidR="00CD006E" w:rsidRPr="00C55D64" w:rsidRDefault="00CD006E" w:rsidP="00BE1444">
      <w:pPr>
        <w:tabs>
          <w:tab w:val="left" w:pos="426"/>
          <w:tab w:val="left" w:pos="1162"/>
        </w:tabs>
        <w:rPr>
          <w:b/>
          <w:bCs/>
        </w:rPr>
      </w:pPr>
      <w:r w:rsidRPr="00C55D64">
        <w:rPr>
          <w:b/>
          <w:bCs/>
        </w:rPr>
        <w:t>27.</w:t>
      </w:r>
      <w:r w:rsidRPr="00C55D64">
        <w:rPr>
          <w:b/>
          <w:bCs/>
        </w:rPr>
        <w:tab/>
        <w:t>Накопление и распространение знаний стали возможны после изобретения:</w:t>
      </w:r>
    </w:p>
    <w:p w14:paraId="463D4707" w14:textId="77777777" w:rsidR="00CD006E" w:rsidRPr="00BE1444" w:rsidRDefault="00CD006E" w:rsidP="00BE1444">
      <w:pPr>
        <w:tabs>
          <w:tab w:val="left" w:pos="426"/>
        </w:tabs>
      </w:pPr>
      <w:r w:rsidRPr="00BE1444">
        <w:t>а) письменности;</w:t>
      </w:r>
    </w:p>
    <w:p w14:paraId="37DAC397" w14:textId="77777777" w:rsidR="00CD006E" w:rsidRPr="00BE1444" w:rsidRDefault="00CD006E" w:rsidP="00BE1444">
      <w:pPr>
        <w:tabs>
          <w:tab w:val="left" w:pos="426"/>
        </w:tabs>
      </w:pPr>
      <w:r w:rsidRPr="00BE1444">
        <w:t>б) книгопечатания;</w:t>
      </w:r>
    </w:p>
    <w:p w14:paraId="5E8E4ED8" w14:textId="77777777" w:rsidR="00CD006E" w:rsidRPr="00BE1444" w:rsidRDefault="00CD006E" w:rsidP="00BE1444">
      <w:pPr>
        <w:tabs>
          <w:tab w:val="left" w:pos="426"/>
        </w:tabs>
      </w:pPr>
      <w:r w:rsidRPr="00BE1444">
        <w:t>в) компьютеров</w:t>
      </w:r>
    </w:p>
    <w:p w14:paraId="1473B041" w14:textId="77777777" w:rsidR="00CD006E" w:rsidRPr="00BE1444" w:rsidRDefault="00CD006E" w:rsidP="00BE1444">
      <w:pPr>
        <w:tabs>
          <w:tab w:val="left" w:pos="426"/>
        </w:tabs>
      </w:pPr>
      <w:r w:rsidRPr="00BE1444">
        <w:t>г) электричества</w:t>
      </w:r>
    </w:p>
    <w:p w14:paraId="353D63CA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28.</w:t>
      </w:r>
      <w:r w:rsidRPr="00C55D64">
        <w:rPr>
          <w:b/>
          <w:bCs/>
        </w:rPr>
        <w:tab/>
        <w:t>Четвертая информационная революция связана с изобретением</w:t>
      </w:r>
    </w:p>
    <w:p w14:paraId="0F29FC60" w14:textId="77777777" w:rsidR="00CD006E" w:rsidRPr="00BE1444" w:rsidRDefault="00CD006E" w:rsidP="00BE1444">
      <w:pPr>
        <w:tabs>
          <w:tab w:val="left" w:pos="426"/>
        </w:tabs>
      </w:pPr>
      <w:r w:rsidRPr="00BE1444">
        <w:t>а) письменности;</w:t>
      </w:r>
    </w:p>
    <w:p w14:paraId="58C3A6FF" w14:textId="77777777" w:rsidR="00CD006E" w:rsidRPr="00BE1444" w:rsidRDefault="00CD006E" w:rsidP="00BE1444">
      <w:pPr>
        <w:tabs>
          <w:tab w:val="left" w:pos="426"/>
        </w:tabs>
      </w:pPr>
      <w:r w:rsidRPr="00BE1444">
        <w:t>б) книгопечатания;</w:t>
      </w:r>
    </w:p>
    <w:p w14:paraId="64EA6059" w14:textId="77777777" w:rsidR="00CD006E" w:rsidRPr="00BE1444" w:rsidRDefault="00CD006E" w:rsidP="00BE1444">
      <w:pPr>
        <w:tabs>
          <w:tab w:val="left" w:pos="426"/>
        </w:tabs>
      </w:pPr>
      <w:r w:rsidRPr="00BE1444">
        <w:t>в) компьютеров</w:t>
      </w:r>
    </w:p>
    <w:p w14:paraId="0E7F1CC3" w14:textId="77777777" w:rsidR="00CD006E" w:rsidRPr="00BE1444" w:rsidRDefault="00CD006E" w:rsidP="00BE1444">
      <w:pPr>
        <w:tabs>
          <w:tab w:val="left" w:pos="426"/>
        </w:tabs>
      </w:pPr>
      <w:r w:rsidRPr="00BE1444">
        <w:lastRenderedPageBreak/>
        <w:t>г) электричества</w:t>
      </w:r>
    </w:p>
    <w:p w14:paraId="3D7F23EE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29. К переходу к индустриальному обществу привела информационная революция</w:t>
      </w:r>
    </w:p>
    <w:p w14:paraId="5192390D" w14:textId="77777777" w:rsidR="00CD006E" w:rsidRPr="00BE1444" w:rsidRDefault="00CD006E" w:rsidP="00BE1444">
      <w:pPr>
        <w:tabs>
          <w:tab w:val="left" w:pos="426"/>
        </w:tabs>
      </w:pPr>
      <w:r w:rsidRPr="00BE1444">
        <w:t>а) первая;</w:t>
      </w:r>
    </w:p>
    <w:p w14:paraId="71A38E86" w14:textId="77777777" w:rsidR="00CD006E" w:rsidRPr="00BE1444" w:rsidRDefault="00CD006E" w:rsidP="00BE1444">
      <w:pPr>
        <w:tabs>
          <w:tab w:val="left" w:pos="426"/>
        </w:tabs>
      </w:pPr>
      <w:r w:rsidRPr="00BE1444">
        <w:t>б) вторая;</w:t>
      </w:r>
    </w:p>
    <w:p w14:paraId="2A9F8C9D" w14:textId="77777777" w:rsidR="00CD006E" w:rsidRPr="00BE1444" w:rsidRDefault="00CD006E" w:rsidP="00BE1444">
      <w:pPr>
        <w:tabs>
          <w:tab w:val="left" w:pos="426"/>
        </w:tabs>
      </w:pPr>
      <w:r w:rsidRPr="00BE1444">
        <w:t>в) третья;</w:t>
      </w:r>
    </w:p>
    <w:p w14:paraId="45E22619" w14:textId="77777777" w:rsidR="00CD006E" w:rsidRPr="00BE1444" w:rsidRDefault="00CD006E" w:rsidP="00BE1444">
      <w:pPr>
        <w:tabs>
          <w:tab w:val="left" w:pos="426"/>
        </w:tabs>
      </w:pPr>
      <w:r w:rsidRPr="00BE1444">
        <w:t>г) четвертая</w:t>
      </w:r>
    </w:p>
    <w:p w14:paraId="0FDC565D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30. ЭВМ первого поколения:</w:t>
      </w:r>
    </w:p>
    <w:p w14:paraId="12E9F9FE" w14:textId="77777777" w:rsidR="00CD006E" w:rsidRPr="00BE1444" w:rsidRDefault="00CD006E" w:rsidP="00BE1444">
      <w:pPr>
        <w:tabs>
          <w:tab w:val="left" w:pos="426"/>
        </w:tabs>
      </w:pPr>
      <w:r w:rsidRPr="00BE1444">
        <w:t>а) имели в качестве элементной базы электронные лампы; характеризовались малым быстродействием, низкой надежностью; программировались в машинных кодах;</w:t>
      </w:r>
    </w:p>
    <w:p w14:paraId="35282E56" w14:textId="77777777" w:rsidR="00CD006E" w:rsidRPr="00BE1444" w:rsidRDefault="00CD006E" w:rsidP="00BE1444">
      <w:pPr>
        <w:tabs>
          <w:tab w:val="left" w:pos="426"/>
        </w:tabs>
      </w:pPr>
      <w:r w:rsidRPr="00BE1444">
        <w:t>б) имели в качестве элементной базы полупроводниковые элементы; программировались с использованием алгоритмических языков;</w:t>
      </w:r>
    </w:p>
    <w:p w14:paraId="61866165" w14:textId="77777777" w:rsidR="00CD006E" w:rsidRPr="00BE1444" w:rsidRDefault="00CD006E" w:rsidP="00BE1444">
      <w:pPr>
        <w:tabs>
          <w:tab w:val="left" w:pos="426"/>
        </w:tabs>
      </w:pPr>
      <w:r w:rsidRPr="00BE1444">
        <w:t>в) имели в качестве элементной базы интегральные схемы, отличались возможностью доступа с удаленных терминалов;</w:t>
      </w:r>
    </w:p>
    <w:p w14:paraId="7B535CD1" w14:textId="77777777" w:rsidR="00CD006E" w:rsidRPr="00BE1444" w:rsidRDefault="00CD006E" w:rsidP="00BE1444">
      <w:pPr>
        <w:tabs>
          <w:tab w:val="left" w:pos="426"/>
        </w:tabs>
      </w:pPr>
      <w:r w:rsidRPr="00BE1444">
        <w:t>г) имели в качестве элементной базы большие интегральные схемы, микропроцессоры; отличались относительной дешевизной.</w:t>
      </w:r>
    </w:p>
    <w:p w14:paraId="481CCB2A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31. Первая отечественная ЭВМ, разработанная под руководством академика С. А. Лебедева, называлась:</w:t>
      </w:r>
    </w:p>
    <w:p w14:paraId="13AAF33C" w14:textId="77777777" w:rsidR="00CD006E" w:rsidRPr="00BE1444" w:rsidRDefault="00CD006E" w:rsidP="00BE1444">
      <w:pPr>
        <w:tabs>
          <w:tab w:val="left" w:pos="426"/>
        </w:tabs>
      </w:pPr>
      <w:r w:rsidRPr="00BE1444">
        <w:t>а) БЭСМ;</w:t>
      </w:r>
    </w:p>
    <w:p w14:paraId="20420AA2" w14:textId="77777777" w:rsidR="00CD006E" w:rsidRPr="00BE1444" w:rsidRDefault="00CD006E" w:rsidP="00BE1444">
      <w:pPr>
        <w:tabs>
          <w:tab w:val="left" w:pos="426"/>
        </w:tabs>
      </w:pPr>
      <w:r w:rsidRPr="00BE1444">
        <w:t>б) Стрела;</w:t>
      </w:r>
    </w:p>
    <w:p w14:paraId="209EA76B" w14:textId="77777777" w:rsidR="00CD006E" w:rsidRPr="00BE1444" w:rsidRDefault="00CD006E" w:rsidP="00BE1444">
      <w:pPr>
        <w:tabs>
          <w:tab w:val="left" w:pos="426"/>
        </w:tabs>
      </w:pPr>
      <w:r w:rsidRPr="00BE1444">
        <w:t>в) МЭСМ;</w:t>
      </w:r>
    </w:p>
    <w:p w14:paraId="0189810D" w14:textId="77777777" w:rsidR="00CD006E" w:rsidRPr="00BE1444" w:rsidRDefault="00CD006E" w:rsidP="00BE1444">
      <w:pPr>
        <w:tabs>
          <w:tab w:val="left" w:pos="426"/>
        </w:tabs>
      </w:pPr>
      <w:r w:rsidRPr="00BE1444">
        <w:t>г) Урал.</w:t>
      </w:r>
    </w:p>
    <w:p w14:paraId="132886A6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32. Элементной базой ЭВМ второго поколения служили:</w:t>
      </w:r>
    </w:p>
    <w:p w14:paraId="14C24741" w14:textId="77777777" w:rsidR="00CD006E" w:rsidRPr="00BE1444" w:rsidRDefault="00CD006E" w:rsidP="00BE1444">
      <w:pPr>
        <w:tabs>
          <w:tab w:val="left" w:pos="426"/>
        </w:tabs>
      </w:pPr>
      <w:r w:rsidRPr="00BE1444">
        <w:t xml:space="preserve">а) электронные лампы; </w:t>
      </w:r>
    </w:p>
    <w:p w14:paraId="7C344963" w14:textId="77777777" w:rsidR="00CD006E" w:rsidRPr="00BE1444" w:rsidRDefault="00CD006E" w:rsidP="00BE1444">
      <w:pPr>
        <w:tabs>
          <w:tab w:val="left" w:pos="426"/>
        </w:tabs>
      </w:pPr>
      <w:r w:rsidRPr="00BE1444">
        <w:t>б) полупроводниковые элементы;</w:t>
      </w:r>
    </w:p>
    <w:p w14:paraId="7CF04912" w14:textId="77777777" w:rsidR="00CD006E" w:rsidRPr="00BE1444" w:rsidRDefault="00CD006E" w:rsidP="00BE1444">
      <w:pPr>
        <w:tabs>
          <w:tab w:val="left" w:pos="426"/>
        </w:tabs>
      </w:pPr>
      <w:r w:rsidRPr="00BE1444">
        <w:t xml:space="preserve">в) интегральные схемы; </w:t>
      </w:r>
    </w:p>
    <w:p w14:paraId="29302190" w14:textId="77777777" w:rsidR="00CD006E" w:rsidRPr="00BE1444" w:rsidRDefault="00CD006E" w:rsidP="00BE1444">
      <w:pPr>
        <w:tabs>
          <w:tab w:val="left" w:pos="426"/>
        </w:tabs>
      </w:pPr>
      <w:r w:rsidRPr="00BE1444">
        <w:t>г) большие интегральные схемы.</w:t>
      </w:r>
    </w:p>
    <w:p w14:paraId="36846C0D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33. Для машин пятого поколения характерно:</w:t>
      </w:r>
    </w:p>
    <w:p w14:paraId="1132074B" w14:textId="77777777" w:rsidR="00CD006E" w:rsidRPr="00BE1444" w:rsidRDefault="00CD006E" w:rsidP="00BE1444">
      <w:pPr>
        <w:tabs>
          <w:tab w:val="left" w:pos="426"/>
        </w:tabs>
      </w:pPr>
      <w:r w:rsidRPr="00BE1444">
        <w:t>а) проектирование в расчете на эффективное использование современных высокоуровневых языков и упрощение процесса программирования для конечного пользователя;</w:t>
      </w:r>
    </w:p>
    <w:p w14:paraId="474E702F" w14:textId="77777777" w:rsidR="00CD006E" w:rsidRPr="00BE1444" w:rsidRDefault="00CD006E" w:rsidP="00BE1444">
      <w:pPr>
        <w:tabs>
          <w:tab w:val="left" w:pos="426"/>
        </w:tabs>
      </w:pPr>
      <w:r w:rsidRPr="00BE1444">
        <w:t>б) разработка на основе больших интегральных схем повышенной степени интеграции, использования оптоэлектронных принципов (лазеры, голография);</w:t>
      </w:r>
    </w:p>
    <w:p w14:paraId="27328DCC" w14:textId="77777777" w:rsidR="00CD006E" w:rsidRPr="00BE1444" w:rsidRDefault="00CD006E" w:rsidP="00BE1444">
      <w:pPr>
        <w:tabs>
          <w:tab w:val="left" w:pos="426"/>
        </w:tabs>
      </w:pPr>
      <w:r w:rsidRPr="00BE1444">
        <w:t>в) наличие развитых операционных систем, возможности мультипрограммирования;</w:t>
      </w:r>
    </w:p>
    <w:p w14:paraId="597692F7" w14:textId="77777777" w:rsidR="00CD006E" w:rsidRPr="00BE1444" w:rsidRDefault="00CD006E" w:rsidP="00BE1444">
      <w:pPr>
        <w:tabs>
          <w:tab w:val="left" w:pos="426"/>
        </w:tabs>
      </w:pPr>
      <w:r w:rsidRPr="00BE1444">
        <w:t>г) наличие двух основных блоков: традиционного компьютера и «интеллектуального интерфейса».</w:t>
      </w:r>
    </w:p>
    <w:p w14:paraId="34F0EEFD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34. Совокупность данных, сформированная производителем для ее распространения в материальной или в нематериальной форме это -</w:t>
      </w:r>
    </w:p>
    <w:p w14:paraId="1A0D30E9" w14:textId="77777777" w:rsidR="00CD006E" w:rsidRPr="00BE1444" w:rsidRDefault="00CD006E" w:rsidP="00BE1444">
      <w:pPr>
        <w:tabs>
          <w:tab w:val="left" w:pos="426"/>
        </w:tabs>
      </w:pPr>
      <w:r w:rsidRPr="00BE1444">
        <w:t>а) информационный продукт;</w:t>
      </w:r>
    </w:p>
    <w:p w14:paraId="071A1BB0" w14:textId="77777777" w:rsidR="00CD006E" w:rsidRPr="00BE1444" w:rsidRDefault="00CD006E" w:rsidP="00BE1444">
      <w:pPr>
        <w:tabs>
          <w:tab w:val="left" w:pos="426"/>
        </w:tabs>
      </w:pPr>
      <w:r w:rsidRPr="00BE1444">
        <w:t>б) информационный ресурс;</w:t>
      </w:r>
    </w:p>
    <w:p w14:paraId="0FA4D587" w14:textId="77777777" w:rsidR="00CD006E" w:rsidRPr="00BE1444" w:rsidRDefault="00CD006E" w:rsidP="00BE1444">
      <w:pPr>
        <w:tabs>
          <w:tab w:val="left" w:pos="426"/>
        </w:tabs>
      </w:pPr>
      <w:r w:rsidRPr="00BE1444">
        <w:t>в) информационная услуга;</w:t>
      </w:r>
    </w:p>
    <w:p w14:paraId="41A0646D" w14:textId="77777777" w:rsidR="00CD006E" w:rsidRPr="00BE1444" w:rsidRDefault="00CD006E" w:rsidP="00BE1444">
      <w:pPr>
        <w:tabs>
          <w:tab w:val="left" w:pos="426"/>
        </w:tabs>
      </w:pPr>
      <w:r w:rsidRPr="00BE1444">
        <w:t>г) информационная технология</w:t>
      </w:r>
    </w:p>
    <w:p w14:paraId="41396EE8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35. К национальным информационным ресурсам относятся:</w:t>
      </w:r>
    </w:p>
    <w:p w14:paraId="536094CB" w14:textId="77777777" w:rsidR="00CD006E" w:rsidRPr="00BE1444" w:rsidRDefault="00CD006E" w:rsidP="00BE1444">
      <w:pPr>
        <w:tabs>
          <w:tab w:val="left" w:pos="426"/>
        </w:tabs>
      </w:pPr>
      <w:r w:rsidRPr="00BE1444">
        <w:t>а) медицинские учреждения;</w:t>
      </w:r>
    </w:p>
    <w:p w14:paraId="3B3919C5" w14:textId="77777777" w:rsidR="00CD006E" w:rsidRPr="00BE1444" w:rsidRDefault="00CD006E" w:rsidP="00BE1444">
      <w:pPr>
        <w:tabs>
          <w:tab w:val="left" w:pos="426"/>
        </w:tabs>
      </w:pPr>
      <w:r w:rsidRPr="00BE1444">
        <w:t>б) фонды библиотек и архивов;</w:t>
      </w:r>
    </w:p>
    <w:p w14:paraId="189E753B" w14:textId="77777777" w:rsidR="00CD006E" w:rsidRPr="00BE1444" w:rsidRDefault="00CD006E" w:rsidP="00BE1444">
      <w:pPr>
        <w:tabs>
          <w:tab w:val="left" w:pos="426"/>
        </w:tabs>
      </w:pPr>
      <w:r w:rsidRPr="00BE1444">
        <w:t>в) газ, нефть;</w:t>
      </w:r>
    </w:p>
    <w:p w14:paraId="12042A09" w14:textId="77777777" w:rsidR="00CD006E" w:rsidRPr="00BE1444" w:rsidRDefault="00CD006E" w:rsidP="00BE1444">
      <w:pPr>
        <w:tabs>
          <w:tab w:val="left" w:pos="426"/>
        </w:tabs>
      </w:pPr>
      <w:r w:rsidRPr="00BE1444">
        <w:t>г) общественные организации.</w:t>
      </w:r>
    </w:p>
    <w:p w14:paraId="44CD4754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36. Какое из нижеприведенных утверждений ближе всего раскрывает смысл понятия «информация», с точки зрения вычислительной техники:</w:t>
      </w:r>
    </w:p>
    <w:p w14:paraId="123633DD" w14:textId="77777777" w:rsidR="00CD006E" w:rsidRPr="00BE1444" w:rsidRDefault="00CD006E" w:rsidP="00BE1444">
      <w:pPr>
        <w:tabs>
          <w:tab w:val="left" w:pos="426"/>
        </w:tabs>
      </w:pPr>
      <w:r w:rsidRPr="00BE1444">
        <w:t xml:space="preserve">а) сведения, созданные с помощью умозаключений; </w:t>
      </w:r>
    </w:p>
    <w:p w14:paraId="447070AA" w14:textId="77777777" w:rsidR="00CD006E" w:rsidRPr="00BE1444" w:rsidRDefault="00CD006E" w:rsidP="00BE1444">
      <w:pPr>
        <w:tabs>
          <w:tab w:val="left" w:pos="426"/>
        </w:tabs>
      </w:pPr>
      <w:r w:rsidRPr="00BE1444">
        <w:t>б) генетический код человека;</w:t>
      </w:r>
    </w:p>
    <w:p w14:paraId="289EF942" w14:textId="77777777" w:rsidR="00CD006E" w:rsidRPr="00BE1444" w:rsidRDefault="00CD006E" w:rsidP="00BE1444">
      <w:pPr>
        <w:tabs>
          <w:tab w:val="left" w:pos="426"/>
        </w:tabs>
      </w:pPr>
      <w:r w:rsidRPr="00BE1444">
        <w:t>в) сигналы;</w:t>
      </w:r>
    </w:p>
    <w:p w14:paraId="75CD2819" w14:textId="77777777" w:rsidR="00CD006E" w:rsidRPr="00BE1444" w:rsidRDefault="00CD006E" w:rsidP="00BE1444">
      <w:pPr>
        <w:tabs>
          <w:tab w:val="left" w:pos="426"/>
        </w:tabs>
      </w:pPr>
      <w:r w:rsidRPr="00BE1444">
        <w:t>г) сведения об окружающем мире и протекающих в нем процессах;</w:t>
      </w:r>
    </w:p>
    <w:p w14:paraId="5A884017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37. Информацию, не зависящую от личного мнения или суждения, можно назвать:</w:t>
      </w:r>
    </w:p>
    <w:p w14:paraId="380F99AF" w14:textId="77777777" w:rsidR="00CD006E" w:rsidRPr="00BE1444" w:rsidRDefault="00CD006E" w:rsidP="00BE1444">
      <w:pPr>
        <w:tabs>
          <w:tab w:val="left" w:pos="426"/>
        </w:tabs>
      </w:pPr>
      <w:r w:rsidRPr="00BE1444">
        <w:t>а) достоверной;</w:t>
      </w:r>
    </w:p>
    <w:p w14:paraId="4987948F" w14:textId="77777777" w:rsidR="00CD006E" w:rsidRPr="00BE1444" w:rsidRDefault="00CD006E" w:rsidP="00BE1444">
      <w:pPr>
        <w:tabs>
          <w:tab w:val="left" w:pos="426"/>
        </w:tabs>
      </w:pPr>
      <w:r w:rsidRPr="00BE1444">
        <w:lastRenderedPageBreak/>
        <w:t>б) актуальной;</w:t>
      </w:r>
    </w:p>
    <w:p w14:paraId="715AFE73" w14:textId="77777777" w:rsidR="00CD006E" w:rsidRPr="00BE1444" w:rsidRDefault="00CD006E" w:rsidP="00BE1444">
      <w:pPr>
        <w:tabs>
          <w:tab w:val="left" w:pos="426"/>
        </w:tabs>
      </w:pPr>
      <w:r w:rsidRPr="00BE1444">
        <w:t>в) объективной;</w:t>
      </w:r>
    </w:p>
    <w:p w14:paraId="4AE06D13" w14:textId="77777777" w:rsidR="00CD006E" w:rsidRPr="00BE1444" w:rsidRDefault="00CD006E" w:rsidP="00BE1444">
      <w:pPr>
        <w:tabs>
          <w:tab w:val="left" w:pos="426"/>
        </w:tabs>
      </w:pPr>
      <w:r w:rsidRPr="00BE1444">
        <w:t>г) полезной.</w:t>
      </w:r>
    </w:p>
    <w:p w14:paraId="1EC54FF1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38. Информацию, существенную и важную в настоящий момент, называют:</w:t>
      </w:r>
    </w:p>
    <w:p w14:paraId="12988275" w14:textId="77777777" w:rsidR="00CD006E" w:rsidRPr="00BE1444" w:rsidRDefault="00CD006E" w:rsidP="00BE1444">
      <w:pPr>
        <w:tabs>
          <w:tab w:val="left" w:pos="426"/>
        </w:tabs>
      </w:pPr>
      <w:r w:rsidRPr="00BE1444">
        <w:t>а) полезной;</w:t>
      </w:r>
    </w:p>
    <w:p w14:paraId="7FD174ED" w14:textId="77777777" w:rsidR="00CD006E" w:rsidRPr="00BE1444" w:rsidRDefault="00CD006E" w:rsidP="00BE1444">
      <w:pPr>
        <w:tabs>
          <w:tab w:val="left" w:pos="426"/>
        </w:tabs>
      </w:pPr>
      <w:r w:rsidRPr="00BE1444">
        <w:t>б) актуальной;</w:t>
      </w:r>
    </w:p>
    <w:p w14:paraId="217FB1AB" w14:textId="77777777" w:rsidR="00CD006E" w:rsidRPr="00BE1444" w:rsidRDefault="00CD006E" w:rsidP="00BE1444">
      <w:pPr>
        <w:tabs>
          <w:tab w:val="left" w:pos="426"/>
        </w:tabs>
      </w:pPr>
      <w:r w:rsidRPr="00BE1444">
        <w:t>в) достоверной;</w:t>
      </w:r>
    </w:p>
    <w:p w14:paraId="3ACFB37B" w14:textId="77777777" w:rsidR="00CD006E" w:rsidRPr="00BE1444" w:rsidRDefault="00CD006E" w:rsidP="00BE1444">
      <w:pPr>
        <w:tabs>
          <w:tab w:val="left" w:pos="426"/>
        </w:tabs>
      </w:pPr>
      <w:r w:rsidRPr="00BE1444">
        <w:t>г) объективной.</w:t>
      </w:r>
    </w:p>
    <w:p w14:paraId="4D253EAA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39. За единицу измерения количества информации принят</w:t>
      </w:r>
    </w:p>
    <w:p w14:paraId="28E1D674" w14:textId="77777777" w:rsidR="00CD006E" w:rsidRPr="00BE1444" w:rsidRDefault="00CD006E" w:rsidP="00BE1444">
      <w:pPr>
        <w:tabs>
          <w:tab w:val="left" w:pos="426"/>
        </w:tabs>
      </w:pPr>
      <w:r w:rsidRPr="00BE1444">
        <w:t>а) 1 бод</w:t>
      </w:r>
    </w:p>
    <w:p w14:paraId="7AECD9AF" w14:textId="77777777" w:rsidR="00CD006E" w:rsidRPr="00BE1444" w:rsidRDefault="00CD006E" w:rsidP="00BE1444">
      <w:pPr>
        <w:tabs>
          <w:tab w:val="left" w:pos="426"/>
        </w:tabs>
      </w:pPr>
      <w:r w:rsidRPr="00BE1444">
        <w:t>б) 1 бит</w:t>
      </w:r>
    </w:p>
    <w:p w14:paraId="6B67FB98" w14:textId="77777777" w:rsidR="00CD006E" w:rsidRPr="00BE1444" w:rsidRDefault="00CD006E" w:rsidP="00BE1444">
      <w:pPr>
        <w:tabs>
          <w:tab w:val="left" w:pos="426"/>
        </w:tabs>
      </w:pPr>
      <w:r w:rsidRPr="00BE1444">
        <w:t>в) 1 байт</w:t>
      </w:r>
    </w:p>
    <w:p w14:paraId="0F2BDB27" w14:textId="77777777" w:rsidR="00CD006E" w:rsidRPr="00BE1444" w:rsidRDefault="00CD006E" w:rsidP="00BE1444">
      <w:pPr>
        <w:tabs>
          <w:tab w:val="left" w:pos="426"/>
        </w:tabs>
      </w:pPr>
      <w:r w:rsidRPr="00BE1444">
        <w:t>г) 1 Кбайт</w:t>
      </w:r>
    </w:p>
    <w:p w14:paraId="20830E0F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40. Информационный объем сообщения: «Люблю грозу в начале мая» - равен:</w:t>
      </w:r>
    </w:p>
    <w:p w14:paraId="5EBF1357" w14:textId="77777777" w:rsidR="00CD006E" w:rsidRPr="00BE1444" w:rsidRDefault="00CD006E" w:rsidP="00BE1444">
      <w:pPr>
        <w:tabs>
          <w:tab w:val="left" w:pos="426"/>
        </w:tabs>
      </w:pPr>
      <w:r w:rsidRPr="00BE1444">
        <w:t>а) 192 бит</w:t>
      </w:r>
    </w:p>
    <w:p w14:paraId="6355CBCB" w14:textId="77777777" w:rsidR="00CD006E" w:rsidRPr="00BE1444" w:rsidRDefault="00CD006E" w:rsidP="00BE1444">
      <w:pPr>
        <w:tabs>
          <w:tab w:val="left" w:pos="426"/>
        </w:tabs>
      </w:pPr>
      <w:r w:rsidRPr="00BE1444">
        <w:t>б) 20 байт</w:t>
      </w:r>
    </w:p>
    <w:p w14:paraId="6D7806C1" w14:textId="77777777" w:rsidR="00CD006E" w:rsidRPr="00BE1444" w:rsidRDefault="00CD006E" w:rsidP="00BE1444">
      <w:pPr>
        <w:tabs>
          <w:tab w:val="left" w:pos="426"/>
        </w:tabs>
      </w:pPr>
      <w:r w:rsidRPr="00BE1444">
        <w:t>в) 22 байт</w:t>
      </w:r>
    </w:p>
    <w:p w14:paraId="30A81C6A" w14:textId="77777777" w:rsidR="00CD006E" w:rsidRPr="00BE1444" w:rsidRDefault="00CD006E" w:rsidP="00BE1444">
      <w:pPr>
        <w:tabs>
          <w:tab w:val="left" w:pos="426"/>
        </w:tabs>
      </w:pPr>
      <w:r w:rsidRPr="00BE1444">
        <w:t>г) 284 бит</w:t>
      </w:r>
    </w:p>
    <w:p w14:paraId="3C56E38D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41. Сообщение о том, что Петя живет во втором подъезде, несет 2 бита информации. Сколько подъездов в доме?</w:t>
      </w:r>
    </w:p>
    <w:p w14:paraId="6C647847" w14:textId="77777777" w:rsidR="00CD006E" w:rsidRPr="00BE1444" w:rsidRDefault="00CD006E" w:rsidP="00BE1444">
      <w:pPr>
        <w:tabs>
          <w:tab w:val="left" w:pos="426"/>
        </w:tabs>
      </w:pPr>
      <w:r w:rsidRPr="00BE1444">
        <w:t>а) 4;</w:t>
      </w:r>
    </w:p>
    <w:p w14:paraId="656736C0" w14:textId="77777777" w:rsidR="00CD006E" w:rsidRPr="00BE1444" w:rsidRDefault="00CD006E" w:rsidP="00BE1444">
      <w:pPr>
        <w:tabs>
          <w:tab w:val="left" w:pos="426"/>
        </w:tabs>
      </w:pPr>
      <w:r w:rsidRPr="00BE1444">
        <w:t>б) 2;</w:t>
      </w:r>
    </w:p>
    <w:p w14:paraId="43AC4070" w14:textId="77777777" w:rsidR="00CD006E" w:rsidRPr="00BE1444" w:rsidRDefault="00CD006E" w:rsidP="00BE1444">
      <w:pPr>
        <w:tabs>
          <w:tab w:val="left" w:pos="426"/>
        </w:tabs>
      </w:pPr>
      <w:r w:rsidRPr="00BE1444">
        <w:t>в) 6;</w:t>
      </w:r>
    </w:p>
    <w:p w14:paraId="4230D69D" w14:textId="77777777" w:rsidR="00CD006E" w:rsidRPr="00BE1444" w:rsidRDefault="00CD006E" w:rsidP="00BE1444">
      <w:pPr>
        <w:tabs>
          <w:tab w:val="left" w:pos="426"/>
        </w:tabs>
      </w:pPr>
      <w:r w:rsidRPr="00BE1444">
        <w:t>г) 8.</w:t>
      </w:r>
    </w:p>
    <w:p w14:paraId="66A61B47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42. Сообщение содержит 8192 символа. Объем сообщения при кодировке составил 1/512 Мбайт. Какова мощность алфавита, с помощью которого записано данное сообщение?</w:t>
      </w:r>
    </w:p>
    <w:p w14:paraId="0D714F42" w14:textId="77777777" w:rsidR="00CD006E" w:rsidRPr="00BE1444" w:rsidRDefault="00CD006E" w:rsidP="00BE1444">
      <w:pPr>
        <w:tabs>
          <w:tab w:val="left" w:pos="426"/>
        </w:tabs>
      </w:pPr>
      <w:r w:rsidRPr="00BE1444">
        <w:t>а) 4;</w:t>
      </w:r>
    </w:p>
    <w:p w14:paraId="4EFA4FFF" w14:textId="77777777" w:rsidR="00CD006E" w:rsidRPr="00BE1444" w:rsidRDefault="00CD006E" w:rsidP="00BE1444">
      <w:pPr>
        <w:tabs>
          <w:tab w:val="left" w:pos="426"/>
        </w:tabs>
      </w:pPr>
      <w:r w:rsidRPr="00BE1444">
        <w:t>б) 103;</w:t>
      </w:r>
    </w:p>
    <w:p w14:paraId="73DBCC3D" w14:textId="77777777" w:rsidR="00CD006E" w:rsidRPr="00BE1444" w:rsidRDefault="00CD006E" w:rsidP="00BE1444">
      <w:pPr>
        <w:tabs>
          <w:tab w:val="left" w:pos="426"/>
        </w:tabs>
      </w:pPr>
      <w:r w:rsidRPr="00BE1444">
        <w:t>в) 16;</w:t>
      </w:r>
    </w:p>
    <w:p w14:paraId="523741DC" w14:textId="77777777" w:rsidR="00CD006E" w:rsidRPr="00BE1444" w:rsidRDefault="00CD006E" w:rsidP="00BE1444">
      <w:pPr>
        <w:tabs>
          <w:tab w:val="left" w:pos="426"/>
        </w:tabs>
      </w:pPr>
      <w:r w:rsidRPr="00BE1444">
        <w:t>г) 24.</w:t>
      </w:r>
    </w:p>
    <w:p w14:paraId="2CE67EF2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43. Понятие «Информация»</w:t>
      </w:r>
    </w:p>
    <w:p w14:paraId="21A0E494" w14:textId="77777777" w:rsidR="00CD006E" w:rsidRPr="00BE1444" w:rsidRDefault="00CD006E" w:rsidP="00BE1444">
      <w:pPr>
        <w:tabs>
          <w:tab w:val="left" w:pos="426"/>
        </w:tabs>
      </w:pPr>
      <w:r w:rsidRPr="00BE1444">
        <w:t>а) осознанные сведения об окружающем мире;</w:t>
      </w:r>
    </w:p>
    <w:p w14:paraId="346DD35D" w14:textId="77777777" w:rsidR="00CD006E" w:rsidRPr="00BE1444" w:rsidRDefault="00CD006E" w:rsidP="00BE1444">
      <w:pPr>
        <w:tabs>
          <w:tab w:val="left" w:pos="426"/>
        </w:tabs>
      </w:pPr>
      <w:r w:rsidRPr="00BE1444">
        <w:t>б) неосознанные сведения об окружающем мире;</w:t>
      </w:r>
    </w:p>
    <w:p w14:paraId="74526934" w14:textId="77777777" w:rsidR="00CD006E" w:rsidRPr="00BE1444" w:rsidRDefault="00CD006E" w:rsidP="00BE1444">
      <w:pPr>
        <w:tabs>
          <w:tab w:val="left" w:pos="426"/>
        </w:tabs>
      </w:pPr>
      <w:r w:rsidRPr="00BE1444">
        <w:t>в) осознанные сведения о потустороннем мире;</w:t>
      </w:r>
    </w:p>
    <w:p w14:paraId="189AE89A" w14:textId="77777777" w:rsidR="00CD006E" w:rsidRPr="00BE1444" w:rsidRDefault="00CD006E" w:rsidP="00BE1444">
      <w:pPr>
        <w:tabs>
          <w:tab w:val="left" w:pos="426"/>
        </w:tabs>
      </w:pPr>
      <w:r w:rsidRPr="00BE1444">
        <w:t>г) неосознанные сведения о потустороннем мире.</w:t>
      </w:r>
    </w:p>
    <w:p w14:paraId="09DA2767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44. Свойства информации</w:t>
      </w:r>
    </w:p>
    <w:p w14:paraId="11264A86" w14:textId="77777777" w:rsidR="00CD006E" w:rsidRPr="00BE1444" w:rsidRDefault="00CD006E" w:rsidP="00BE1444">
      <w:pPr>
        <w:tabs>
          <w:tab w:val="left" w:pos="426"/>
        </w:tabs>
      </w:pPr>
      <w:r w:rsidRPr="00BE1444">
        <w:t>а) справедливость, честность, отсутствие брака</w:t>
      </w:r>
    </w:p>
    <w:p w14:paraId="0505C1B0" w14:textId="77777777" w:rsidR="00CD006E" w:rsidRPr="00BE1444" w:rsidRDefault="00CD006E" w:rsidP="00BE1444">
      <w:pPr>
        <w:tabs>
          <w:tab w:val="left" w:pos="426"/>
        </w:tabs>
      </w:pPr>
      <w:r w:rsidRPr="00BE1444">
        <w:t>б) объективность, достоверность, точность, актуальность, полезность</w:t>
      </w:r>
    </w:p>
    <w:p w14:paraId="48E42998" w14:textId="77777777" w:rsidR="00CD006E" w:rsidRPr="00BE1444" w:rsidRDefault="00CD006E" w:rsidP="00BE1444">
      <w:pPr>
        <w:tabs>
          <w:tab w:val="left" w:pos="426"/>
        </w:tabs>
      </w:pPr>
      <w:r w:rsidRPr="00BE1444">
        <w:t>в) число отказов на 1000 случаев, число оборотов шпинделя, угол поворота</w:t>
      </w:r>
    </w:p>
    <w:p w14:paraId="741C8FF2" w14:textId="77777777" w:rsidR="00CD006E" w:rsidRPr="00BE1444" w:rsidRDefault="00CD006E" w:rsidP="00BE1444">
      <w:pPr>
        <w:tabs>
          <w:tab w:val="left" w:pos="426"/>
        </w:tabs>
      </w:pPr>
      <w:r w:rsidRPr="00BE1444">
        <w:t>г) объем файла, имя папки, путь к файлу, частота в герцах</w:t>
      </w:r>
    </w:p>
    <w:p w14:paraId="06CB2E0E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45. Назовите единицы измерения информации</w:t>
      </w:r>
    </w:p>
    <w:p w14:paraId="3BB27B5F" w14:textId="77777777" w:rsidR="00CD006E" w:rsidRPr="00BE1444" w:rsidRDefault="00CD006E" w:rsidP="00BE1444">
      <w:pPr>
        <w:tabs>
          <w:tab w:val="left" w:pos="426"/>
        </w:tabs>
      </w:pPr>
      <w:r w:rsidRPr="00BE1444">
        <w:t>а) бот, борт</w:t>
      </w:r>
    </w:p>
    <w:p w14:paraId="4933AC66" w14:textId="77777777" w:rsidR="00CD006E" w:rsidRPr="00BE1444" w:rsidRDefault="00CD006E" w:rsidP="00BE1444">
      <w:pPr>
        <w:tabs>
          <w:tab w:val="left" w:pos="426"/>
        </w:tabs>
      </w:pPr>
      <w:r w:rsidRPr="00BE1444">
        <w:t>б) бит, бот</w:t>
      </w:r>
    </w:p>
    <w:p w14:paraId="5E69AA6E" w14:textId="77777777" w:rsidR="00CD006E" w:rsidRPr="00BE1444" w:rsidRDefault="00CD006E" w:rsidP="00BE1444">
      <w:pPr>
        <w:tabs>
          <w:tab w:val="left" w:pos="426"/>
        </w:tabs>
      </w:pPr>
      <w:r w:rsidRPr="00BE1444">
        <w:t>в) бит, байт</w:t>
      </w:r>
    </w:p>
    <w:p w14:paraId="16BC34F3" w14:textId="77777777" w:rsidR="00CD006E" w:rsidRPr="00BE1444" w:rsidRDefault="00CD006E" w:rsidP="00BE1444">
      <w:pPr>
        <w:tabs>
          <w:tab w:val="left" w:pos="426"/>
        </w:tabs>
      </w:pPr>
      <w:r w:rsidRPr="00BE1444">
        <w:t>г) байт, герц</w:t>
      </w:r>
    </w:p>
    <w:p w14:paraId="4D4812D6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46. Назовите основные цветовые модели в ИКТ</w:t>
      </w:r>
    </w:p>
    <w:p w14:paraId="61077D4C" w14:textId="77777777" w:rsidR="00CD006E" w:rsidRPr="00BE1444" w:rsidRDefault="00CD006E" w:rsidP="00BE1444">
      <w:pPr>
        <w:tabs>
          <w:tab w:val="left" w:pos="426"/>
        </w:tabs>
        <w:rPr>
          <w:lang w:val="en-US"/>
        </w:rPr>
      </w:pPr>
      <w:r w:rsidRPr="00BE1444">
        <w:t>а</w:t>
      </w:r>
      <w:r w:rsidRPr="00BE1444">
        <w:rPr>
          <w:lang w:val="en-US"/>
        </w:rPr>
        <w:t>) ISO, CKYM</w:t>
      </w:r>
    </w:p>
    <w:p w14:paraId="775EB97A" w14:textId="77777777" w:rsidR="00CD006E" w:rsidRPr="00BE1444" w:rsidRDefault="00CD006E" w:rsidP="00BE1444">
      <w:pPr>
        <w:tabs>
          <w:tab w:val="left" w:pos="426"/>
        </w:tabs>
        <w:rPr>
          <w:lang w:val="en-US"/>
        </w:rPr>
      </w:pPr>
      <w:r w:rsidRPr="00BE1444">
        <w:t>б</w:t>
      </w:r>
      <w:r w:rsidRPr="00BE1444">
        <w:rPr>
          <w:lang w:val="en-US"/>
        </w:rPr>
        <w:t>) ROBOT, Lab</w:t>
      </w:r>
    </w:p>
    <w:p w14:paraId="07FE7A9B" w14:textId="77777777" w:rsidR="00CD006E" w:rsidRPr="00BE1444" w:rsidRDefault="00CD006E" w:rsidP="00BE1444">
      <w:pPr>
        <w:tabs>
          <w:tab w:val="left" w:pos="426"/>
        </w:tabs>
      </w:pPr>
      <w:r w:rsidRPr="00BE1444">
        <w:t>в) HSL, UNICOD</w:t>
      </w:r>
    </w:p>
    <w:p w14:paraId="48B23465" w14:textId="77777777" w:rsidR="00CD006E" w:rsidRPr="00BE1444" w:rsidRDefault="00CD006E" w:rsidP="00BE1444">
      <w:pPr>
        <w:tabs>
          <w:tab w:val="left" w:pos="426"/>
        </w:tabs>
      </w:pPr>
      <w:r w:rsidRPr="00BE1444">
        <w:t>г) RGB, CMYK</w:t>
      </w:r>
    </w:p>
    <w:p w14:paraId="7790E759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47.</w:t>
      </w:r>
      <w:r w:rsidRPr="00C55D64">
        <w:rPr>
          <w:b/>
          <w:bCs/>
        </w:rPr>
        <w:tab/>
        <w:t>Модем, передающий информацию со скоростью 28 800 бит/с, может передать две страницы текста (3 600 байт) в течение…</w:t>
      </w:r>
    </w:p>
    <w:p w14:paraId="0D082750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lastRenderedPageBreak/>
        <w:t>а.</w:t>
      </w:r>
      <w:r w:rsidRPr="00BE1444">
        <w:tab/>
        <w:t xml:space="preserve"> 1 минуты</w:t>
      </w:r>
    </w:p>
    <w:p w14:paraId="0CD8E3C9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1 часа</w:t>
      </w:r>
    </w:p>
    <w:p w14:paraId="77A74093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1 секунды</w:t>
      </w:r>
    </w:p>
    <w:p w14:paraId="66654E32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1 дня</w:t>
      </w:r>
    </w:p>
    <w:p w14:paraId="5775CBAC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48.</w:t>
      </w:r>
      <w:r w:rsidRPr="00C55D64">
        <w:rPr>
          <w:b/>
          <w:bCs/>
        </w:rPr>
        <w:tab/>
        <w:t xml:space="preserve"> Электронная почта (</w:t>
      </w:r>
      <w:proofErr w:type="spellStart"/>
      <w:r w:rsidRPr="00C55D64">
        <w:rPr>
          <w:b/>
          <w:bCs/>
        </w:rPr>
        <w:t>e-mail</w:t>
      </w:r>
      <w:proofErr w:type="spellEnd"/>
      <w:r w:rsidRPr="00C55D64">
        <w:rPr>
          <w:b/>
          <w:bCs/>
        </w:rPr>
        <w:t>) позволяет передавать…</w:t>
      </w:r>
    </w:p>
    <w:p w14:paraId="5D137AD2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только сообщения</w:t>
      </w:r>
    </w:p>
    <w:p w14:paraId="4F5BB55C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только файлы</w:t>
      </w:r>
    </w:p>
    <w:p w14:paraId="0C4979EB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сообщения и приложенные файлы</w:t>
      </w:r>
    </w:p>
    <w:p w14:paraId="79D6EAA2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видеоизображения</w:t>
      </w:r>
    </w:p>
    <w:p w14:paraId="44F446E2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49.</w:t>
      </w:r>
      <w:r w:rsidRPr="00C55D64">
        <w:rPr>
          <w:b/>
          <w:bCs/>
        </w:rPr>
        <w:tab/>
        <w:t xml:space="preserve"> Базовым стеком протоколов в Internet является:</w:t>
      </w:r>
    </w:p>
    <w:p w14:paraId="6A5013A8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а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HTTP</w:t>
      </w:r>
    </w:p>
    <w:p w14:paraId="1D0EFFC8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б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HTML</w:t>
      </w:r>
    </w:p>
    <w:p w14:paraId="637756C6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</w:t>
      </w:r>
      <w:r w:rsidRPr="00BE1444">
        <w:t>TCP</w:t>
      </w:r>
    </w:p>
    <w:p w14:paraId="7448CFD4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TCP/IP</w:t>
      </w:r>
    </w:p>
    <w:p w14:paraId="2859F96B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50.</w:t>
      </w:r>
      <w:r w:rsidRPr="00C55D64">
        <w:rPr>
          <w:b/>
          <w:bCs/>
        </w:rPr>
        <w:tab/>
        <w:t xml:space="preserve"> Компьютер, подключенный к Internet, обязательно имеет:</w:t>
      </w:r>
    </w:p>
    <w:p w14:paraId="1EC24C06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IP-адрес</w:t>
      </w:r>
    </w:p>
    <w:p w14:paraId="1EEB46F7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Web-сервер</w:t>
      </w:r>
    </w:p>
    <w:p w14:paraId="430E41D4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домашнюю </w:t>
      </w:r>
      <w:proofErr w:type="spellStart"/>
      <w:r w:rsidRPr="00BE1444">
        <w:t>web</w:t>
      </w:r>
      <w:proofErr w:type="spellEnd"/>
      <w:r w:rsidRPr="00BE1444">
        <w:t>-страницу</w:t>
      </w:r>
    </w:p>
    <w:p w14:paraId="15004287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доменное имя</w:t>
      </w:r>
    </w:p>
    <w:p w14:paraId="4604E6B8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51.</w:t>
      </w:r>
      <w:r w:rsidRPr="00C55D64">
        <w:rPr>
          <w:b/>
          <w:bCs/>
        </w:rPr>
        <w:tab/>
        <w:t xml:space="preserve"> Гиперссылки на </w:t>
      </w:r>
      <w:proofErr w:type="spellStart"/>
      <w:r w:rsidRPr="00C55D64">
        <w:rPr>
          <w:b/>
          <w:bCs/>
        </w:rPr>
        <w:t>web</w:t>
      </w:r>
      <w:proofErr w:type="spellEnd"/>
      <w:r w:rsidRPr="00C55D64">
        <w:rPr>
          <w:b/>
          <w:bCs/>
        </w:rPr>
        <w:t xml:space="preserve"> — странице могут обеспечить переход:</w:t>
      </w:r>
    </w:p>
    <w:p w14:paraId="45140B18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только в пределах данной </w:t>
      </w:r>
      <w:proofErr w:type="spellStart"/>
      <w:r w:rsidRPr="00BE1444">
        <w:t>web</w:t>
      </w:r>
      <w:proofErr w:type="spellEnd"/>
      <w:r w:rsidRPr="00BE1444">
        <w:t xml:space="preserve"> – страницы</w:t>
      </w:r>
    </w:p>
    <w:p w14:paraId="2CFA60ED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только на </w:t>
      </w:r>
      <w:proofErr w:type="spellStart"/>
      <w:r w:rsidRPr="00BE1444">
        <w:t>web</w:t>
      </w:r>
      <w:proofErr w:type="spellEnd"/>
      <w:r w:rsidRPr="00BE1444">
        <w:t xml:space="preserve"> — страницы данного сервера</w:t>
      </w:r>
    </w:p>
    <w:p w14:paraId="1C652955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на любую </w:t>
      </w:r>
      <w:proofErr w:type="spellStart"/>
      <w:r w:rsidRPr="00BE1444">
        <w:t>web</w:t>
      </w:r>
      <w:proofErr w:type="spellEnd"/>
      <w:r w:rsidRPr="00BE1444">
        <w:t xml:space="preserve"> — страницу данного региона</w:t>
      </w:r>
    </w:p>
    <w:p w14:paraId="6FEF756C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на любую </w:t>
      </w:r>
      <w:proofErr w:type="spellStart"/>
      <w:r w:rsidRPr="00BE1444">
        <w:t>web</w:t>
      </w:r>
      <w:proofErr w:type="spellEnd"/>
      <w:r w:rsidRPr="00BE1444">
        <w:t xml:space="preserve"> — страницу любого сервера Интернет</w:t>
      </w:r>
    </w:p>
    <w:p w14:paraId="50789E61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52.</w:t>
      </w:r>
      <w:r w:rsidRPr="00C55D64">
        <w:rPr>
          <w:b/>
          <w:bCs/>
        </w:rPr>
        <w:tab/>
        <w:t xml:space="preserve"> Задан адрес электронной почты в сети Internet: user_name@int.glasnet.ru. «Имя» владельца электронного адреса:</w:t>
      </w:r>
    </w:p>
    <w:p w14:paraId="3E60C9AD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а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int.glasnet.ru</w:t>
      </w:r>
    </w:p>
    <w:p w14:paraId="2225D4E8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б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</w:t>
      </w:r>
      <w:proofErr w:type="spellStart"/>
      <w:r w:rsidRPr="00BE1444">
        <w:rPr>
          <w:lang w:val="en-US"/>
        </w:rPr>
        <w:t>user_name</w:t>
      </w:r>
      <w:proofErr w:type="spellEnd"/>
    </w:p>
    <w:p w14:paraId="206580B4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в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glasnet.ru</w:t>
      </w:r>
    </w:p>
    <w:p w14:paraId="71074A9C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</w:t>
      </w:r>
      <w:proofErr w:type="spellStart"/>
      <w:r w:rsidRPr="00BE1444">
        <w:t>ru</w:t>
      </w:r>
      <w:proofErr w:type="spellEnd"/>
    </w:p>
    <w:p w14:paraId="3FC63EFA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53.</w:t>
      </w:r>
      <w:r w:rsidRPr="00C55D64">
        <w:rPr>
          <w:b/>
          <w:bCs/>
        </w:rPr>
        <w:tab/>
        <w:t xml:space="preserve"> Браузеры являются:</w:t>
      </w:r>
    </w:p>
    <w:p w14:paraId="336AE3D9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серверами Интернет</w:t>
      </w:r>
    </w:p>
    <w:p w14:paraId="26B3CC4F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антивирусными программами</w:t>
      </w:r>
    </w:p>
    <w:p w14:paraId="5AB1A952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трансляторами языка программирования</w:t>
      </w:r>
    </w:p>
    <w:p w14:paraId="6CB99896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средством просмотра </w:t>
      </w:r>
      <w:proofErr w:type="spellStart"/>
      <w:r w:rsidRPr="00BE1444">
        <w:t>web</w:t>
      </w:r>
      <w:proofErr w:type="spellEnd"/>
      <w:r w:rsidRPr="00BE1444">
        <w:t>-страниц</w:t>
      </w:r>
    </w:p>
    <w:p w14:paraId="271F9E9E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54.</w:t>
      </w:r>
      <w:r w:rsidRPr="00C55D64">
        <w:rPr>
          <w:b/>
          <w:bCs/>
        </w:rPr>
        <w:tab/>
        <w:t>Web-страницы имеют расширение:</w:t>
      </w:r>
    </w:p>
    <w:p w14:paraId="0314CB13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а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*.txt</w:t>
      </w:r>
    </w:p>
    <w:p w14:paraId="4FBF49CE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б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*.</w:t>
      </w:r>
      <w:proofErr w:type="spellStart"/>
      <w:r w:rsidRPr="00BE1444">
        <w:rPr>
          <w:lang w:val="en-US"/>
        </w:rPr>
        <w:t>htm</w:t>
      </w:r>
      <w:proofErr w:type="spellEnd"/>
    </w:p>
    <w:p w14:paraId="787F3CA0" w14:textId="77777777" w:rsidR="00CD006E" w:rsidRPr="00BE1444" w:rsidRDefault="00CD006E" w:rsidP="00BE1444">
      <w:pPr>
        <w:tabs>
          <w:tab w:val="left" w:pos="426"/>
          <w:tab w:val="left" w:pos="1148"/>
        </w:tabs>
        <w:rPr>
          <w:lang w:val="en-US"/>
        </w:rPr>
      </w:pPr>
      <w:r w:rsidRPr="00BE1444">
        <w:t>в</w:t>
      </w:r>
      <w:r w:rsidRPr="00BE1444">
        <w:rPr>
          <w:lang w:val="en-US"/>
        </w:rPr>
        <w:t>.</w:t>
      </w:r>
      <w:r w:rsidRPr="00BE1444">
        <w:rPr>
          <w:lang w:val="en-US"/>
        </w:rPr>
        <w:tab/>
        <w:t xml:space="preserve"> *.doc</w:t>
      </w:r>
    </w:p>
    <w:p w14:paraId="4445C055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*.</w:t>
      </w:r>
      <w:proofErr w:type="spellStart"/>
      <w:r w:rsidRPr="00BE1444">
        <w:t>exe</w:t>
      </w:r>
      <w:proofErr w:type="spellEnd"/>
    </w:p>
    <w:p w14:paraId="42F0609C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55.</w:t>
      </w:r>
      <w:r w:rsidRPr="00C55D64">
        <w:rPr>
          <w:b/>
          <w:bCs/>
        </w:rPr>
        <w:tab/>
      </w:r>
      <w:proofErr w:type="spellStart"/>
      <w:r w:rsidRPr="00C55D64">
        <w:rPr>
          <w:b/>
          <w:bCs/>
        </w:rPr>
        <w:t>Mодем</w:t>
      </w:r>
      <w:proofErr w:type="spellEnd"/>
      <w:r w:rsidRPr="00C55D64">
        <w:rPr>
          <w:b/>
          <w:bCs/>
        </w:rPr>
        <w:t xml:space="preserve"> — это устройство, предназначенное для:</w:t>
      </w:r>
    </w:p>
    <w:p w14:paraId="1AB71172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вывода информации на печать</w:t>
      </w:r>
    </w:p>
    <w:p w14:paraId="7C2514E8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хранения информации</w:t>
      </w:r>
    </w:p>
    <w:p w14:paraId="35A007F6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обработки информации в данный момент времени</w:t>
      </w:r>
    </w:p>
    <w:p w14:paraId="575E2F9F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передачи информации по каналам связи</w:t>
      </w:r>
    </w:p>
    <w:p w14:paraId="5355DCFF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56.</w:t>
      </w:r>
      <w:r w:rsidRPr="00C55D64">
        <w:rPr>
          <w:b/>
          <w:bCs/>
        </w:rPr>
        <w:tab/>
        <w:t xml:space="preserve"> В качестве гипертекстовых ссылок можно использовать:</w:t>
      </w:r>
    </w:p>
    <w:p w14:paraId="200C149B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только слово</w:t>
      </w:r>
    </w:p>
    <w:p w14:paraId="0A7F3C5A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только картинку</w:t>
      </w:r>
    </w:p>
    <w:p w14:paraId="4E3B0B75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любое слово или любую картинку</w:t>
      </w:r>
    </w:p>
    <w:p w14:paraId="4A335B46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слово, группу слов или картинку</w:t>
      </w:r>
    </w:p>
    <w:p w14:paraId="2F41691E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57.</w:t>
      </w:r>
      <w:r w:rsidRPr="00C55D64">
        <w:rPr>
          <w:b/>
          <w:bCs/>
        </w:rPr>
        <w:tab/>
        <w:t>Web-страница — это …</w:t>
      </w:r>
    </w:p>
    <w:p w14:paraId="7B6A71D2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документ специального формата, опубликованный в Internet</w:t>
      </w:r>
    </w:p>
    <w:p w14:paraId="3D9D81E5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lastRenderedPageBreak/>
        <w:t>б.</w:t>
      </w:r>
      <w:r w:rsidRPr="00BE1444">
        <w:tab/>
        <w:t xml:space="preserve"> документ, в котором хранится вся информация по сети</w:t>
      </w:r>
    </w:p>
    <w:p w14:paraId="5E8D0ABA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документ, в котором хранится информация пользователя</w:t>
      </w:r>
    </w:p>
    <w:p w14:paraId="63E167EC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сводка меню программных продуктов</w:t>
      </w:r>
    </w:p>
    <w:p w14:paraId="595CA738" w14:textId="77777777" w:rsidR="00CD006E" w:rsidRPr="00C55D64" w:rsidRDefault="00CD006E" w:rsidP="00BE1444">
      <w:pPr>
        <w:tabs>
          <w:tab w:val="left" w:pos="426"/>
          <w:tab w:val="left" w:pos="1148"/>
        </w:tabs>
        <w:rPr>
          <w:b/>
          <w:bCs/>
        </w:rPr>
      </w:pPr>
      <w:r w:rsidRPr="00C55D64">
        <w:rPr>
          <w:b/>
          <w:bCs/>
        </w:rPr>
        <w:t>58.</w:t>
      </w:r>
      <w:r w:rsidRPr="00C55D64">
        <w:rPr>
          <w:b/>
          <w:bCs/>
        </w:rPr>
        <w:tab/>
        <w:t xml:space="preserve"> Скорость передачи информации по магистральной оптоволоконной линии обычно составляет не меньше, чем …</w:t>
      </w:r>
    </w:p>
    <w:p w14:paraId="5287EB0E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а.</w:t>
      </w:r>
      <w:r w:rsidRPr="00BE1444">
        <w:tab/>
        <w:t xml:space="preserve"> 28,8 бит/с</w:t>
      </w:r>
    </w:p>
    <w:p w14:paraId="43515E83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б.</w:t>
      </w:r>
      <w:r w:rsidRPr="00BE1444">
        <w:tab/>
        <w:t xml:space="preserve"> 56,6 Кбит/с</w:t>
      </w:r>
    </w:p>
    <w:p w14:paraId="23A3AD0B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в.</w:t>
      </w:r>
      <w:r w:rsidRPr="00BE1444">
        <w:tab/>
        <w:t xml:space="preserve"> 100 Кбит/с</w:t>
      </w:r>
    </w:p>
    <w:p w14:paraId="59325696" w14:textId="77777777" w:rsidR="00CD006E" w:rsidRPr="00BE1444" w:rsidRDefault="00CD006E" w:rsidP="00BE1444">
      <w:pPr>
        <w:tabs>
          <w:tab w:val="left" w:pos="426"/>
          <w:tab w:val="left" w:pos="1148"/>
        </w:tabs>
      </w:pPr>
      <w:r w:rsidRPr="00BE1444">
        <w:t>г.</w:t>
      </w:r>
      <w:r w:rsidRPr="00BE1444">
        <w:tab/>
        <w:t xml:space="preserve"> 1 Мбит/с</w:t>
      </w:r>
    </w:p>
    <w:p w14:paraId="7B309F4A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59. Назовите основные кодировки для работы с кириллицей</w:t>
      </w:r>
    </w:p>
    <w:p w14:paraId="135BE22E" w14:textId="77777777" w:rsidR="00CD006E" w:rsidRPr="00BE1444" w:rsidRDefault="00CD006E" w:rsidP="00BE1444">
      <w:pPr>
        <w:tabs>
          <w:tab w:val="left" w:pos="426"/>
        </w:tabs>
        <w:rPr>
          <w:lang w:val="en-US"/>
        </w:rPr>
      </w:pPr>
      <w:r w:rsidRPr="00BE1444">
        <w:t>а</w:t>
      </w:r>
      <w:r w:rsidRPr="00BE1444">
        <w:rPr>
          <w:lang w:val="en-US"/>
        </w:rPr>
        <w:t>) ANSI-1251, UTF-8</w:t>
      </w:r>
    </w:p>
    <w:p w14:paraId="4700C1C6" w14:textId="77777777" w:rsidR="00CD006E" w:rsidRPr="00BE1444" w:rsidRDefault="00CD006E" w:rsidP="00BE1444">
      <w:pPr>
        <w:tabs>
          <w:tab w:val="left" w:pos="426"/>
        </w:tabs>
        <w:rPr>
          <w:lang w:val="en-US"/>
        </w:rPr>
      </w:pPr>
      <w:r w:rsidRPr="00BE1444">
        <w:t>б</w:t>
      </w:r>
      <w:r w:rsidRPr="00BE1444">
        <w:rPr>
          <w:lang w:val="en-US"/>
        </w:rPr>
        <w:t>) ISO 3456, NM 341</w:t>
      </w:r>
    </w:p>
    <w:p w14:paraId="03169237" w14:textId="77777777" w:rsidR="00CD006E" w:rsidRPr="00BE1444" w:rsidRDefault="00CD006E" w:rsidP="00BE1444">
      <w:pPr>
        <w:tabs>
          <w:tab w:val="left" w:pos="426"/>
        </w:tabs>
        <w:rPr>
          <w:lang w:val="en-US"/>
        </w:rPr>
      </w:pPr>
      <w:r w:rsidRPr="00BE1444">
        <w:t>в</w:t>
      </w:r>
      <w:r w:rsidRPr="00BE1444">
        <w:rPr>
          <w:lang w:val="en-US"/>
        </w:rPr>
        <w:t>) BOR 76, USSR</w:t>
      </w:r>
    </w:p>
    <w:p w14:paraId="13F3EDD3" w14:textId="77777777" w:rsidR="00CD006E" w:rsidRPr="00BE1444" w:rsidRDefault="00CD006E" w:rsidP="00BE1444">
      <w:pPr>
        <w:tabs>
          <w:tab w:val="left" w:pos="426"/>
        </w:tabs>
        <w:rPr>
          <w:lang w:val="en-US"/>
        </w:rPr>
      </w:pPr>
      <w:r w:rsidRPr="00BE1444">
        <w:t>г</w:t>
      </w:r>
      <w:r w:rsidRPr="00BE1444">
        <w:rPr>
          <w:lang w:val="en-US"/>
        </w:rPr>
        <w:t>) USA, GB</w:t>
      </w:r>
    </w:p>
    <w:p w14:paraId="0FF760B8" w14:textId="77777777" w:rsidR="00CD006E" w:rsidRPr="00C55D64" w:rsidRDefault="00CD006E" w:rsidP="00BE1444">
      <w:pPr>
        <w:tabs>
          <w:tab w:val="left" w:pos="426"/>
        </w:tabs>
        <w:rPr>
          <w:b/>
          <w:bCs/>
        </w:rPr>
      </w:pPr>
      <w:r w:rsidRPr="00C55D64">
        <w:rPr>
          <w:b/>
          <w:bCs/>
        </w:rPr>
        <w:t>60. Назовите основные компоненты персонального ПК</w:t>
      </w:r>
    </w:p>
    <w:p w14:paraId="20462BA4" w14:textId="77777777" w:rsidR="00CD006E" w:rsidRPr="00BE1444" w:rsidRDefault="00CD006E" w:rsidP="00BE1444">
      <w:pPr>
        <w:tabs>
          <w:tab w:val="left" w:pos="426"/>
        </w:tabs>
      </w:pPr>
      <w:r w:rsidRPr="00BE1444">
        <w:t>а) системный блок, молоток, отвертка, гвозди</w:t>
      </w:r>
    </w:p>
    <w:p w14:paraId="3F050047" w14:textId="77777777" w:rsidR="00CD006E" w:rsidRPr="00BE1444" w:rsidRDefault="00CD006E" w:rsidP="00BE1444">
      <w:pPr>
        <w:tabs>
          <w:tab w:val="left" w:pos="426"/>
        </w:tabs>
      </w:pPr>
      <w:r w:rsidRPr="00BE1444">
        <w:t>б) дисплей, киллер, клавиатура, набор дисков DVD</w:t>
      </w:r>
    </w:p>
    <w:p w14:paraId="3DE88B7F" w14:textId="77777777" w:rsidR="00CD006E" w:rsidRPr="00BE1444" w:rsidRDefault="00CD006E" w:rsidP="00BE1444">
      <w:pPr>
        <w:tabs>
          <w:tab w:val="left" w:pos="426"/>
        </w:tabs>
      </w:pPr>
      <w:r w:rsidRPr="00BE1444">
        <w:t>в) системный блок, монитор, клавиатура, мышь или манипулятор, принтер</w:t>
      </w:r>
    </w:p>
    <w:p w14:paraId="1D3C499A" w14:textId="77777777" w:rsidR="00CD006E" w:rsidRPr="00BE1444" w:rsidRDefault="00CD006E" w:rsidP="00BE1444">
      <w:pPr>
        <w:tabs>
          <w:tab w:val="left" w:pos="426"/>
        </w:tabs>
      </w:pPr>
      <w:r w:rsidRPr="00BE1444">
        <w:t>г) принтер, магнето, источник бесперебойного розлива кофе</w:t>
      </w:r>
    </w:p>
    <w:sectPr w:rsidR="00CD006E" w:rsidRPr="00BE1444" w:rsidSect="00573A84">
      <w:footerReference w:type="even" r:id="rId8"/>
      <w:footerReference w:type="default" r:id="rId9"/>
      <w:footerReference w:type="first" r:id="rId10"/>
      <w:pgSz w:w="11906" w:h="16838"/>
      <w:pgMar w:top="1134" w:right="850" w:bottom="42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9CC80" w14:textId="77777777" w:rsidR="00810427" w:rsidRDefault="00810427">
      <w:r>
        <w:separator/>
      </w:r>
    </w:p>
  </w:endnote>
  <w:endnote w:type="continuationSeparator" w:id="0">
    <w:p w14:paraId="5F378162" w14:textId="77777777" w:rsidR="00810427" w:rsidRDefault="00810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490B" w14:textId="77777777" w:rsidR="00964558" w:rsidRDefault="00E363C7">
    <w:pPr>
      <w:spacing w:line="259" w:lineRule="auto"/>
      <w:ind w:right="6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8351E0">
      <w:rPr>
        <w:noProof/>
      </w:rPr>
      <w:t>6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8474981"/>
      <w:docPartObj>
        <w:docPartGallery w:val="Page Numbers (Bottom of Page)"/>
        <w:docPartUnique/>
      </w:docPartObj>
    </w:sdtPr>
    <w:sdtContent>
      <w:p w14:paraId="0A95624E" w14:textId="63058526" w:rsidR="00573A84" w:rsidRDefault="00573A8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393FAD" w14:textId="2469D176" w:rsidR="00964558" w:rsidRDefault="00964558">
    <w:pPr>
      <w:spacing w:line="259" w:lineRule="auto"/>
      <w:ind w:right="6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8B2C" w14:textId="33044662" w:rsidR="00964558" w:rsidRDefault="00964558">
    <w:pPr>
      <w:spacing w:line="259" w:lineRule="auto"/>
      <w:ind w:right="6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83A38" w14:textId="77777777" w:rsidR="00810427" w:rsidRDefault="00810427">
      <w:r>
        <w:separator/>
      </w:r>
    </w:p>
  </w:footnote>
  <w:footnote w:type="continuationSeparator" w:id="0">
    <w:p w14:paraId="73144F16" w14:textId="77777777" w:rsidR="00810427" w:rsidRDefault="00810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9"/>
      <w:numFmt w:val="decimal"/>
      <w:lvlText w:val="%1."/>
      <w:lvlJc w:val="left"/>
      <w:pPr>
        <w:tabs>
          <w:tab w:val="num" w:pos="76"/>
        </w:tabs>
        <w:ind w:left="76" w:hanging="360"/>
      </w:pPr>
    </w:lvl>
  </w:abstractNum>
  <w:abstractNum w:abstractNumId="4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A9720A"/>
    <w:multiLevelType w:val="hybridMultilevel"/>
    <w:tmpl w:val="7B8AD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4E4BA0"/>
    <w:multiLevelType w:val="hybridMultilevel"/>
    <w:tmpl w:val="E53E1E2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273375D"/>
    <w:multiLevelType w:val="hybridMultilevel"/>
    <w:tmpl w:val="77B6F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476532E"/>
    <w:multiLevelType w:val="hybridMultilevel"/>
    <w:tmpl w:val="A5A8B6EA"/>
    <w:lvl w:ilvl="0" w:tplc="4FC246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FF3604"/>
    <w:multiLevelType w:val="hybridMultilevel"/>
    <w:tmpl w:val="E6F4D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A6945"/>
    <w:multiLevelType w:val="hybridMultilevel"/>
    <w:tmpl w:val="7B887740"/>
    <w:lvl w:ilvl="0" w:tplc="5680C894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2CC6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B011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B6E09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909B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1AF6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B46C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3699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624E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DEA099D"/>
    <w:multiLevelType w:val="hybridMultilevel"/>
    <w:tmpl w:val="077EC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91252"/>
    <w:multiLevelType w:val="hybridMultilevel"/>
    <w:tmpl w:val="1A688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81389"/>
    <w:multiLevelType w:val="hybridMultilevel"/>
    <w:tmpl w:val="7A801F74"/>
    <w:lvl w:ilvl="0" w:tplc="4BFEC776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DB40BD"/>
    <w:multiLevelType w:val="hybridMultilevel"/>
    <w:tmpl w:val="8D00A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020191"/>
    <w:multiLevelType w:val="hybridMultilevel"/>
    <w:tmpl w:val="0786FE6A"/>
    <w:lvl w:ilvl="0" w:tplc="53485786">
      <w:start w:val="1"/>
      <w:numFmt w:val="none"/>
      <w:pStyle w:val="a"/>
      <w:lvlText w:val="Ф"/>
      <w:lvlJc w:val="left"/>
      <w:pPr>
        <w:tabs>
          <w:tab w:val="num" w:pos="0"/>
        </w:tabs>
        <w:ind w:left="720" w:hanging="1287"/>
      </w:pPr>
      <w:rPr>
        <w:rFonts w:hint="default"/>
        <w:b/>
        <w:i w:val="0"/>
        <w:color w:val="FF00FF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DE7F3E"/>
    <w:multiLevelType w:val="hybridMultilevel"/>
    <w:tmpl w:val="059EDE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9D817F6"/>
    <w:multiLevelType w:val="hybridMultilevel"/>
    <w:tmpl w:val="F0965B30"/>
    <w:lvl w:ilvl="0" w:tplc="4FC24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95D32"/>
    <w:multiLevelType w:val="hybridMultilevel"/>
    <w:tmpl w:val="2D8E065E"/>
    <w:lvl w:ilvl="0" w:tplc="4FC24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714645D"/>
    <w:multiLevelType w:val="hybridMultilevel"/>
    <w:tmpl w:val="08843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4D4700"/>
    <w:multiLevelType w:val="hybridMultilevel"/>
    <w:tmpl w:val="1B700D34"/>
    <w:lvl w:ilvl="0" w:tplc="4FC246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85248"/>
    <w:multiLevelType w:val="hybridMultilevel"/>
    <w:tmpl w:val="0FB84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02DD3"/>
    <w:multiLevelType w:val="hybridMultilevel"/>
    <w:tmpl w:val="63460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331D45"/>
    <w:multiLevelType w:val="hybridMultilevel"/>
    <w:tmpl w:val="530C7A50"/>
    <w:lvl w:ilvl="0" w:tplc="4FC246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343F08C9"/>
    <w:multiLevelType w:val="hybridMultilevel"/>
    <w:tmpl w:val="4AB69A58"/>
    <w:lvl w:ilvl="0" w:tplc="B3FC6CD4">
      <w:start w:val="1"/>
      <w:numFmt w:val="decimal"/>
      <w:lvlText w:val="%1."/>
      <w:lvlJc w:val="left"/>
      <w:pPr>
        <w:ind w:left="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12A092">
      <w:start w:val="4"/>
      <w:numFmt w:val="decimal"/>
      <w:lvlText w:val="[%2]"/>
      <w:lvlJc w:val="left"/>
      <w:pPr>
        <w:ind w:left="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7A6FD2">
      <w:start w:val="1"/>
      <w:numFmt w:val="lowerRoman"/>
      <w:lvlText w:val="%3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5E3D1A">
      <w:start w:val="1"/>
      <w:numFmt w:val="decimal"/>
      <w:lvlText w:val="%4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CEC6D2">
      <w:start w:val="1"/>
      <w:numFmt w:val="lowerLetter"/>
      <w:lvlText w:val="%5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61C6FD0">
      <w:start w:val="1"/>
      <w:numFmt w:val="lowerRoman"/>
      <w:lvlText w:val="%6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6493DC">
      <w:start w:val="1"/>
      <w:numFmt w:val="decimal"/>
      <w:lvlText w:val="%7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B47466">
      <w:start w:val="1"/>
      <w:numFmt w:val="lowerLetter"/>
      <w:lvlText w:val="%8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E6AD3E">
      <w:start w:val="1"/>
      <w:numFmt w:val="lowerRoman"/>
      <w:lvlText w:val="%9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6D55A5A"/>
    <w:multiLevelType w:val="hybridMultilevel"/>
    <w:tmpl w:val="0F9E8AC2"/>
    <w:lvl w:ilvl="0" w:tplc="6D8AD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26D8A"/>
    <w:multiLevelType w:val="hybridMultilevel"/>
    <w:tmpl w:val="418AACD6"/>
    <w:lvl w:ilvl="0" w:tplc="4FC24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95AB8"/>
    <w:multiLevelType w:val="hybridMultilevel"/>
    <w:tmpl w:val="24AE9412"/>
    <w:lvl w:ilvl="0" w:tplc="0CBA9434">
      <w:start w:val="2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76B78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BA025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6007F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160D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9EDDA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5489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920F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68F4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8D730E5"/>
    <w:multiLevelType w:val="hybridMultilevel"/>
    <w:tmpl w:val="5B3223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D73F1"/>
    <w:multiLevelType w:val="hybridMultilevel"/>
    <w:tmpl w:val="8280CC86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4EB7073E"/>
    <w:multiLevelType w:val="hybridMultilevel"/>
    <w:tmpl w:val="12AA6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0B0DCB"/>
    <w:multiLevelType w:val="hybridMultilevel"/>
    <w:tmpl w:val="2DC8A3C6"/>
    <w:lvl w:ilvl="0" w:tplc="3F50378A">
      <w:start w:val="1"/>
      <w:numFmt w:val="lowerLetter"/>
      <w:lvlText w:val="%1.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</w:rPr>
    </w:lvl>
    <w:lvl w:ilvl="1" w:tplc="6D62CABA">
      <w:start w:val="1"/>
      <w:numFmt w:val="lowerLetter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</w:rPr>
    </w:lvl>
    <w:lvl w:ilvl="2" w:tplc="6B4EF2EA">
      <w:start w:val="2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966B03"/>
    <w:multiLevelType w:val="hybridMultilevel"/>
    <w:tmpl w:val="50449BE0"/>
    <w:lvl w:ilvl="0" w:tplc="4FC24654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5" w15:restartNumberingAfterBreak="0">
    <w:nsid w:val="5454752B"/>
    <w:multiLevelType w:val="hybridMultilevel"/>
    <w:tmpl w:val="8CCE5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C60157"/>
    <w:multiLevelType w:val="hybridMultilevel"/>
    <w:tmpl w:val="2572DD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85B64D2"/>
    <w:multiLevelType w:val="hybridMultilevel"/>
    <w:tmpl w:val="48C4F9DC"/>
    <w:lvl w:ilvl="0" w:tplc="1F707B46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7EB0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54B0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E4668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6A34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A436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C85E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8C817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CEEA3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A996966"/>
    <w:multiLevelType w:val="hybridMultilevel"/>
    <w:tmpl w:val="ED00B248"/>
    <w:lvl w:ilvl="0" w:tplc="B41E9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3A0B41"/>
    <w:multiLevelType w:val="hybridMultilevel"/>
    <w:tmpl w:val="B950E892"/>
    <w:lvl w:ilvl="0" w:tplc="D44CFF00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2683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4AA0A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F40C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3431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E20A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1E30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EB3B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7E5A4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D653A28"/>
    <w:multiLevelType w:val="hybridMultilevel"/>
    <w:tmpl w:val="9306D6F6"/>
    <w:lvl w:ilvl="0" w:tplc="4FC2465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0107E30"/>
    <w:multiLevelType w:val="hybridMultilevel"/>
    <w:tmpl w:val="7CB498E4"/>
    <w:lvl w:ilvl="0" w:tplc="4FC246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45F5EA4"/>
    <w:multiLevelType w:val="hybridMultilevel"/>
    <w:tmpl w:val="2DA6A0E0"/>
    <w:lvl w:ilvl="0" w:tplc="4FC24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607B6"/>
    <w:multiLevelType w:val="hybridMultilevel"/>
    <w:tmpl w:val="E1982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8C760C4"/>
    <w:multiLevelType w:val="hybridMultilevel"/>
    <w:tmpl w:val="09C6761A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604519"/>
    <w:multiLevelType w:val="hybridMultilevel"/>
    <w:tmpl w:val="3EE2D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1B3299"/>
    <w:multiLevelType w:val="hybridMultilevel"/>
    <w:tmpl w:val="B0B0D9D0"/>
    <w:lvl w:ilvl="0" w:tplc="A7644550">
      <w:start w:val="1"/>
      <w:numFmt w:val="decimal"/>
      <w:lvlText w:val="%1.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9AD9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0246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D69B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4EC0D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9632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0484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A0C2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F28A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B211D5D"/>
    <w:multiLevelType w:val="hybridMultilevel"/>
    <w:tmpl w:val="4738A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C089A"/>
    <w:multiLevelType w:val="hybridMultilevel"/>
    <w:tmpl w:val="7E40E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7E5116"/>
    <w:multiLevelType w:val="hybridMultilevel"/>
    <w:tmpl w:val="5C9EA4B8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 w15:restartNumberingAfterBreak="0">
    <w:nsid w:val="76585582"/>
    <w:multiLevelType w:val="hybridMultilevel"/>
    <w:tmpl w:val="390CE3B2"/>
    <w:lvl w:ilvl="0" w:tplc="EB524B6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19">
      <w:start w:val="10"/>
      <w:numFmt w:val="decimal"/>
      <w:lvlText w:val="%2."/>
      <w:lvlJc w:val="left"/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0419001B">
      <w:start w:val="1"/>
      <w:numFmt w:val="lowerRoman"/>
      <w:lvlText w:val="%3"/>
      <w:lvlJc w:val="left"/>
      <w:pPr>
        <w:ind w:left="34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0419000F">
      <w:start w:val="1"/>
      <w:numFmt w:val="decimal"/>
      <w:lvlText w:val="%4"/>
      <w:lvlJc w:val="left"/>
      <w:pPr>
        <w:ind w:left="41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04190019">
      <w:start w:val="1"/>
      <w:numFmt w:val="lowerLetter"/>
      <w:lvlText w:val="%5"/>
      <w:lvlJc w:val="left"/>
      <w:pPr>
        <w:ind w:left="486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0419001B">
      <w:start w:val="1"/>
      <w:numFmt w:val="lowerRoman"/>
      <w:lvlText w:val="%6"/>
      <w:lvlJc w:val="left"/>
      <w:pPr>
        <w:ind w:left="558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0419000F">
      <w:start w:val="1"/>
      <w:numFmt w:val="decimal"/>
      <w:lvlText w:val="%7"/>
      <w:lvlJc w:val="left"/>
      <w:pPr>
        <w:ind w:left="630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04190019">
      <w:start w:val="1"/>
      <w:numFmt w:val="lowerLetter"/>
      <w:lvlText w:val="%8"/>
      <w:lvlJc w:val="left"/>
      <w:pPr>
        <w:ind w:left="702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0419001B">
      <w:start w:val="1"/>
      <w:numFmt w:val="lowerRoman"/>
      <w:lvlText w:val="%9"/>
      <w:lvlJc w:val="left"/>
      <w:pPr>
        <w:ind w:left="774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51" w15:restartNumberingAfterBreak="0">
    <w:nsid w:val="7A8D3A38"/>
    <w:multiLevelType w:val="hybridMultilevel"/>
    <w:tmpl w:val="5B7CF81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8038283">
    <w:abstractNumId w:val="38"/>
  </w:num>
  <w:num w:numId="2" w16cid:durableId="1803570851">
    <w:abstractNumId w:val="21"/>
  </w:num>
  <w:num w:numId="3" w16cid:durableId="1306079584">
    <w:abstractNumId w:val="3"/>
  </w:num>
  <w:num w:numId="4" w16cid:durableId="421993503">
    <w:abstractNumId w:val="5"/>
  </w:num>
  <w:num w:numId="5" w16cid:durableId="1460759810">
    <w:abstractNumId w:val="2"/>
  </w:num>
  <w:num w:numId="6" w16cid:durableId="43717389">
    <w:abstractNumId w:val="4"/>
  </w:num>
  <w:num w:numId="7" w16cid:durableId="1982881912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3896210">
    <w:abstractNumId w:val="24"/>
  </w:num>
  <w:num w:numId="9" w16cid:durableId="48768149">
    <w:abstractNumId w:val="33"/>
  </w:num>
  <w:num w:numId="10" w16cid:durableId="919560146">
    <w:abstractNumId w:val="51"/>
  </w:num>
  <w:num w:numId="11" w16cid:durableId="1915578289">
    <w:abstractNumId w:val="8"/>
  </w:num>
  <w:num w:numId="12" w16cid:durableId="1204364694">
    <w:abstractNumId w:val="12"/>
  </w:num>
  <w:num w:numId="13" w16cid:durableId="1198085809">
    <w:abstractNumId w:val="45"/>
  </w:num>
  <w:num w:numId="14" w16cid:durableId="742795053">
    <w:abstractNumId w:val="35"/>
  </w:num>
  <w:num w:numId="15" w16cid:durableId="738482567">
    <w:abstractNumId w:val="6"/>
  </w:num>
  <w:num w:numId="16" w16cid:durableId="1480537156">
    <w:abstractNumId w:val="30"/>
  </w:num>
  <w:num w:numId="17" w16cid:durableId="100358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2587483">
    <w:abstractNumId w:val="49"/>
  </w:num>
  <w:num w:numId="19" w16cid:durableId="1372264037">
    <w:abstractNumId w:val="31"/>
  </w:num>
  <w:num w:numId="20" w16cid:durableId="1387030464">
    <w:abstractNumId w:val="7"/>
  </w:num>
  <w:num w:numId="21" w16cid:durableId="1711223197">
    <w:abstractNumId w:val="36"/>
  </w:num>
  <w:num w:numId="22" w16cid:durableId="821699974">
    <w:abstractNumId w:val="22"/>
  </w:num>
  <w:num w:numId="23" w16cid:durableId="582446887">
    <w:abstractNumId w:val="42"/>
  </w:num>
  <w:num w:numId="24" w16cid:durableId="740103306">
    <w:abstractNumId w:val="18"/>
  </w:num>
  <w:num w:numId="25" w16cid:durableId="1961453904">
    <w:abstractNumId w:val="41"/>
  </w:num>
  <w:num w:numId="26" w16cid:durableId="2056469306">
    <w:abstractNumId w:val="28"/>
  </w:num>
  <w:num w:numId="27" w16cid:durableId="2056612688">
    <w:abstractNumId w:val="19"/>
  </w:num>
  <w:num w:numId="28" w16cid:durableId="1581795179">
    <w:abstractNumId w:val="9"/>
  </w:num>
  <w:num w:numId="29" w16cid:durableId="341975970">
    <w:abstractNumId w:val="43"/>
  </w:num>
  <w:num w:numId="30" w16cid:durableId="76681791">
    <w:abstractNumId w:val="25"/>
  </w:num>
  <w:num w:numId="31" w16cid:durableId="1152062618">
    <w:abstractNumId w:val="34"/>
  </w:num>
  <w:num w:numId="32" w16cid:durableId="999771926">
    <w:abstractNumId w:val="40"/>
  </w:num>
  <w:num w:numId="33" w16cid:durableId="1008024878">
    <w:abstractNumId w:val="23"/>
  </w:num>
  <w:num w:numId="34" w16cid:durableId="418716760">
    <w:abstractNumId w:val="27"/>
  </w:num>
  <w:num w:numId="35" w16cid:durableId="520122891">
    <w:abstractNumId w:val="20"/>
  </w:num>
  <w:num w:numId="36" w16cid:durableId="1510947917">
    <w:abstractNumId w:val="46"/>
  </w:num>
  <w:num w:numId="37" w16cid:durableId="146018874">
    <w:abstractNumId w:val="26"/>
  </w:num>
  <w:num w:numId="38" w16cid:durableId="2059743037">
    <w:abstractNumId w:val="37"/>
  </w:num>
  <w:num w:numId="39" w16cid:durableId="164171604">
    <w:abstractNumId w:val="29"/>
  </w:num>
  <w:num w:numId="40" w16cid:durableId="125778312">
    <w:abstractNumId w:val="39"/>
  </w:num>
  <w:num w:numId="41" w16cid:durableId="1009523532">
    <w:abstractNumId w:val="11"/>
  </w:num>
  <w:num w:numId="42" w16cid:durableId="1012293322">
    <w:abstractNumId w:val="0"/>
  </w:num>
  <w:num w:numId="43" w16cid:durableId="1734304402">
    <w:abstractNumId w:val="1"/>
  </w:num>
  <w:num w:numId="44" w16cid:durableId="196464809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74843259">
    <w:abstractNumId w:val="10"/>
  </w:num>
  <w:num w:numId="46" w16cid:durableId="1648440534">
    <w:abstractNumId w:val="50"/>
  </w:num>
  <w:num w:numId="47" w16cid:durableId="2125615666">
    <w:abstractNumId w:val="13"/>
  </w:num>
  <w:num w:numId="48" w16cid:durableId="1293823714">
    <w:abstractNumId w:val="15"/>
  </w:num>
  <w:num w:numId="49" w16cid:durableId="1117145061">
    <w:abstractNumId w:val="47"/>
  </w:num>
  <w:num w:numId="50" w16cid:durableId="478310640">
    <w:abstractNumId w:val="48"/>
  </w:num>
  <w:num w:numId="51" w16cid:durableId="1397245762">
    <w:abstractNumId w:val="44"/>
  </w:num>
  <w:num w:numId="52" w16cid:durableId="1651985761">
    <w:abstractNumId w:val="1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D59"/>
    <w:rsid w:val="00010477"/>
    <w:rsid w:val="000145F1"/>
    <w:rsid w:val="00020B89"/>
    <w:rsid w:val="00026CCC"/>
    <w:rsid w:val="000338A5"/>
    <w:rsid w:val="000511D7"/>
    <w:rsid w:val="00067DB1"/>
    <w:rsid w:val="00072A77"/>
    <w:rsid w:val="000A22DD"/>
    <w:rsid w:val="000A28D5"/>
    <w:rsid w:val="000B150B"/>
    <w:rsid w:val="000D6C2F"/>
    <w:rsid w:val="000E04A2"/>
    <w:rsid w:val="000E54F7"/>
    <w:rsid w:val="0010017A"/>
    <w:rsid w:val="001140EF"/>
    <w:rsid w:val="00134E2C"/>
    <w:rsid w:val="001736B6"/>
    <w:rsid w:val="00186706"/>
    <w:rsid w:val="00186806"/>
    <w:rsid w:val="001A228F"/>
    <w:rsid w:val="001A6352"/>
    <w:rsid w:val="001B5D5B"/>
    <w:rsid w:val="001C1A5F"/>
    <w:rsid w:val="001E3FB8"/>
    <w:rsid w:val="001E6D59"/>
    <w:rsid w:val="001F381D"/>
    <w:rsid w:val="0020626C"/>
    <w:rsid w:val="00215E1E"/>
    <w:rsid w:val="002427CC"/>
    <w:rsid w:val="0024369A"/>
    <w:rsid w:val="00277EF1"/>
    <w:rsid w:val="002A10ED"/>
    <w:rsid w:val="002B2ADA"/>
    <w:rsid w:val="002C1288"/>
    <w:rsid w:val="00317984"/>
    <w:rsid w:val="00352B01"/>
    <w:rsid w:val="0036102F"/>
    <w:rsid w:val="00364B1A"/>
    <w:rsid w:val="003A4F19"/>
    <w:rsid w:val="003A5678"/>
    <w:rsid w:val="003E4D72"/>
    <w:rsid w:val="003F1709"/>
    <w:rsid w:val="004203AC"/>
    <w:rsid w:val="00422EAB"/>
    <w:rsid w:val="00445EFC"/>
    <w:rsid w:val="0045263B"/>
    <w:rsid w:val="00456754"/>
    <w:rsid w:val="00496964"/>
    <w:rsid w:val="004B4EA5"/>
    <w:rsid w:val="004E20BE"/>
    <w:rsid w:val="004F58B3"/>
    <w:rsid w:val="00501A29"/>
    <w:rsid w:val="0051534A"/>
    <w:rsid w:val="0055635A"/>
    <w:rsid w:val="00570A34"/>
    <w:rsid w:val="00572D46"/>
    <w:rsid w:val="00573A84"/>
    <w:rsid w:val="005B5341"/>
    <w:rsid w:val="005D23F6"/>
    <w:rsid w:val="005D41AC"/>
    <w:rsid w:val="005F387F"/>
    <w:rsid w:val="00601C43"/>
    <w:rsid w:val="00642320"/>
    <w:rsid w:val="00643B0D"/>
    <w:rsid w:val="00654759"/>
    <w:rsid w:val="00657746"/>
    <w:rsid w:val="006767D5"/>
    <w:rsid w:val="00692D63"/>
    <w:rsid w:val="00697DFD"/>
    <w:rsid w:val="006A666F"/>
    <w:rsid w:val="006B4119"/>
    <w:rsid w:val="006B552A"/>
    <w:rsid w:val="006B7F36"/>
    <w:rsid w:val="006D2510"/>
    <w:rsid w:val="00703681"/>
    <w:rsid w:val="007616FE"/>
    <w:rsid w:val="00765E56"/>
    <w:rsid w:val="00770D58"/>
    <w:rsid w:val="00786C58"/>
    <w:rsid w:val="007A573D"/>
    <w:rsid w:val="007A5FBB"/>
    <w:rsid w:val="007B0AE7"/>
    <w:rsid w:val="00810427"/>
    <w:rsid w:val="00827307"/>
    <w:rsid w:val="00837174"/>
    <w:rsid w:val="008679A3"/>
    <w:rsid w:val="00895E9A"/>
    <w:rsid w:val="0089645F"/>
    <w:rsid w:val="008A616E"/>
    <w:rsid w:val="008C5D23"/>
    <w:rsid w:val="009019BC"/>
    <w:rsid w:val="00915773"/>
    <w:rsid w:val="00952B6C"/>
    <w:rsid w:val="00961835"/>
    <w:rsid w:val="00964558"/>
    <w:rsid w:val="009F1179"/>
    <w:rsid w:val="00A0031D"/>
    <w:rsid w:val="00A25F11"/>
    <w:rsid w:val="00A97455"/>
    <w:rsid w:val="00AA0CAA"/>
    <w:rsid w:val="00AB1D96"/>
    <w:rsid w:val="00AB3917"/>
    <w:rsid w:val="00B173B1"/>
    <w:rsid w:val="00B47AF4"/>
    <w:rsid w:val="00B51270"/>
    <w:rsid w:val="00B6331E"/>
    <w:rsid w:val="00B86600"/>
    <w:rsid w:val="00B9116F"/>
    <w:rsid w:val="00BA13E1"/>
    <w:rsid w:val="00BA4A8A"/>
    <w:rsid w:val="00BC0BE6"/>
    <w:rsid w:val="00BE1444"/>
    <w:rsid w:val="00BE77EF"/>
    <w:rsid w:val="00C2686E"/>
    <w:rsid w:val="00C51CB3"/>
    <w:rsid w:val="00C55D64"/>
    <w:rsid w:val="00C56890"/>
    <w:rsid w:val="00C56EA0"/>
    <w:rsid w:val="00C73DD5"/>
    <w:rsid w:val="00C82526"/>
    <w:rsid w:val="00CD006E"/>
    <w:rsid w:val="00D017E0"/>
    <w:rsid w:val="00D06138"/>
    <w:rsid w:val="00D22BAD"/>
    <w:rsid w:val="00D45C4D"/>
    <w:rsid w:val="00D8790E"/>
    <w:rsid w:val="00D9569A"/>
    <w:rsid w:val="00DC4A8A"/>
    <w:rsid w:val="00DD0B7F"/>
    <w:rsid w:val="00DD1C43"/>
    <w:rsid w:val="00DE0176"/>
    <w:rsid w:val="00DE45DE"/>
    <w:rsid w:val="00DF29BB"/>
    <w:rsid w:val="00DF604A"/>
    <w:rsid w:val="00E14F99"/>
    <w:rsid w:val="00E363C7"/>
    <w:rsid w:val="00E42971"/>
    <w:rsid w:val="00EB5F90"/>
    <w:rsid w:val="00ED3876"/>
    <w:rsid w:val="00EE4A02"/>
    <w:rsid w:val="00EF22CC"/>
    <w:rsid w:val="00EF29ED"/>
    <w:rsid w:val="00F02CA7"/>
    <w:rsid w:val="00F047BA"/>
    <w:rsid w:val="00F07EA0"/>
    <w:rsid w:val="00F12408"/>
    <w:rsid w:val="00F271E5"/>
    <w:rsid w:val="00F46290"/>
    <w:rsid w:val="00F576BF"/>
    <w:rsid w:val="00F60BE0"/>
    <w:rsid w:val="00F81B72"/>
    <w:rsid w:val="00FA476C"/>
    <w:rsid w:val="00FA61E1"/>
    <w:rsid w:val="00FB1935"/>
    <w:rsid w:val="00FB7BA9"/>
    <w:rsid w:val="00FC4BB4"/>
    <w:rsid w:val="00FD37A1"/>
    <w:rsid w:val="00FE1394"/>
    <w:rsid w:val="00FE2C4E"/>
    <w:rsid w:val="00FF0BEF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EBED1"/>
  <w15:docId w15:val="{9A31AC21-A76C-4535-8C18-04083F07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1E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DE0176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2">
    <w:name w:val="heading 2"/>
    <w:basedOn w:val="a1"/>
    <w:next w:val="a1"/>
    <w:link w:val="20"/>
    <w:unhideWhenUsed/>
    <w:qFormat/>
    <w:rsid w:val="00DE01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DE0176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4">
    <w:name w:val="heading 4"/>
    <w:basedOn w:val="a1"/>
    <w:next w:val="a1"/>
    <w:link w:val="40"/>
    <w:unhideWhenUsed/>
    <w:qFormat/>
    <w:rsid w:val="00DE0176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en-US"/>
    </w:rPr>
  </w:style>
  <w:style w:type="paragraph" w:styleId="5">
    <w:name w:val="heading 5"/>
    <w:basedOn w:val="a1"/>
    <w:next w:val="a1"/>
    <w:link w:val="50"/>
    <w:unhideWhenUsed/>
    <w:qFormat/>
    <w:rsid w:val="0070368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qFormat/>
    <w:rsid w:val="00BE1444"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432"/>
      <w:textAlignment w:val="baseline"/>
      <w:outlineLvl w:val="5"/>
    </w:pPr>
    <w:rPr>
      <w:b/>
      <w:bCs/>
      <w:sz w:val="22"/>
      <w:szCs w:val="28"/>
    </w:rPr>
  </w:style>
  <w:style w:type="paragraph" w:styleId="9">
    <w:name w:val="heading 9"/>
    <w:basedOn w:val="a1"/>
    <w:next w:val="a1"/>
    <w:link w:val="90"/>
    <w:semiHidden/>
    <w:unhideWhenUsed/>
    <w:qFormat/>
    <w:rsid w:val="00BE144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1E6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1"/>
    <w:link w:val="a7"/>
    <w:semiHidden/>
    <w:rsid w:val="001E6D59"/>
    <w:rPr>
      <w:sz w:val="20"/>
      <w:szCs w:val="20"/>
    </w:rPr>
  </w:style>
  <w:style w:type="character" w:customStyle="1" w:styleId="a7">
    <w:name w:val="Текст сноски Знак"/>
    <w:basedOn w:val="a2"/>
    <w:link w:val="a6"/>
    <w:semiHidden/>
    <w:rsid w:val="001E6D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2"/>
    <w:rsid w:val="001E6D59"/>
    <w:rPr>
      <w:vertAlign w:val="superscript"/>
    </w:rPr>
  </w:style>
  <w:style w:type="paragraph" w:styleId="a9">
    <w:name w:val="List Paragraph"/>
    <w:basedOn w:val="a1"/>
    <w:uiPriority w:val="34"/>
    <w:qFormat/>
    <w:rsid w:val="001E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1"/>
    <w:link w:val="ab"/>
    <w:uiPriority w:val="99"/>
    <w:rsid w:val="001E6D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1E6D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2"/>
    <w:rsid w:val="001E6D59"/>
  </w:style>
  <w:style w:type="paragraph" w:styleId="21">
    <w:name w:val="List 2"/>
    <w:basedOn w:val="a1"/>
    <w:rsid w:val="001E6D59"/>
    <w:pPr>
      <w:ind w:left="566" w:hanging="283"/>
    </w:pPr>
  </w:style>
  <w:style w:type="paragraph" w:styleId="ad">
    <w:name w:val="List"/>
    <w:basedOn w:val="a1"/>
    <w:rsid w:val="001E6D59"/>
    <w:pPr>
      <w:ind w:left="283" w:hanging="283"/>
      <w:contextualSpacing/>
    </w:pPr>
  </w:style>
  <w:style w:type="character" w:styleId="ae">
    <w:name w:val="Hyperlink"/>
    <w:basedOn w:val="a2"/>
    <w:uiPriority w:val="99"/>
    <w:unhideWhenUsed/>
    <w:rsid w:val="001E6D59"/>
    <w:rPr>
      <w:color w:val="0000FF"/>
      <w:u w:val="single"/>
    </w:rPr>
  </w:style>
  <w:style w:type="paragraph" w:styleId="22">
    <w:name w:val="Body Text 2"/>
    <w:basedOn w:val="a1"/>
    <w:link w:val="23"/>
    <w:rsid w:val="001E6D59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rsid w:val="001E6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E6D59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f">
    <w:name w:val="Body Text"/>
    <w:basedOn w:val="a1"/>
    <w:link w:val="af0"/>
    <w:rsid w:val="001E6D59"/>
    <w:pPr>
      <w:spacing w:after="120"/>
    </w:pPr>
  </w:style>
  <w:style w:type="character" w:customStyle="1" w:styleId="af0">
    <w:name w:val="Основной текст Знак"/>
    <w:basedOn w:val="a2"/>
    <w:link w:val="af"/>
    <w:rsid w:val="001E6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1"/>
    <w:link w:val="af2"/>
    <w:uiPriority w:val="99"/>
    <w:rsid w:val="001E6D5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2"/>
    <w:link w:val="af1"/>
    <w:uiPriority w:val="99"/>
    <w:rsid w:val="001E6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1"/>
    <w:link w:val="af4"/>
    <w:rsid w:val="001E6D5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rsid w:val="001E6D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1"/>
    <w:rsid w:val="001E6D59"/>
    <w:pPr>
      <w:widowControl w:val="0"/>
      <w:autoSpaceDE w:val="0"/>
      <w:autoSpaceDN w:val="0"/>
      <w:adjustRightInd w:val="0"/>
    </w:pPr>
  </w:style>
  <w:style w:type="character" w:customStyle="1" w:styleId="FontStyle19">
    <w:name w:val="Font Style19"/>
    <w:basedOn w:val="a2"/>
    <w:rsid w:val="001E6D5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1"/>
    <w:rsid w:val="001E6D59"/>
    <w:pPr>
      <w:widowControl w:val="0"/>
      <w:autoSpaceDE w:val="0"/>
      <w:autoSpaceDN w:val="0"/>
      <w:adjustRightInd w:val="0"/>
    </w:pPr>
  </w:style>
  <w:style w:type="paragraph" w:customStyle="1" w:styleId="Style116">
    <w:name w:val="Style116"/>
    <w:basedOn w:val="a1"/>
    <w:rsid w:val="001E6D59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FontStyle141">
    <w:name w:val="Font Style141"/>
    <w:basedOn w:val="a2"/>
    <w:rsid w:val="001E6D59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a2"/>
    <w:rsid w:val="001E6D59"/>
  </w:style>
  <w:style w:type="paragraph" w:customStyle="1" w:styleId="a0">
    <w:name w:val="Перечисление для таблиц"/>
    <w:basedOn w:val="a1"/>
    <w:rsid w:val="001E6D59"/>
    <w:pPr>
      <w:numPr>
        <w:numId w:val="2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WW-Normal">
    <w:name w:val="WW-Normal"/>
    <w:rsid w:val="00F1240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5">
    <w:name w:val="++++"/>
    <w:rsid w:val="00F12408"/>
    <w:pPr>
      <w:widowControl w:val="0"/>
      <w:suppressAutoHyphens/>
      <w:autoSpaceDE w:val="0"/>
      <w:spacing w:after="0" w:line="12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Numa">
    <w:name w:val="Num a)"/>
    <w:uiPriority w:val="99"/>
    <w:rsid w:val="00F12408"/>
    <w:pPr>
      <w:keepNext/>
      <w:keepLines/>
      <w:widowControl w:val="0"/>
      <w:suppressAutoHyphens/>
      <w:autoSpaceDE w:val="0"/>
      <w:spacing w:after="0" w:line="240" w:lineRule="atLeast"/>
      <w:ind w:left="454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um1Bold">
    <w:name w:val="Num1Bold"/>
    <w:uiPriority w:val="99"/>
    <w:rsid w:val="00F12408"/>
    <w:pPr>
      <w:keepNext/>
      <w:keepLines/>
      <w:widowControl w:val="0"/>
      <w:suppressAutoHyphens/>
      <w:autoSpaceDE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31">
    <w:name w:val="Body Text 3"/>
    <w:basedOn w:val="a1"/>
    <w:link w:val="32"/>
    <w:uiPriority w:val="99"/>
    <w:unhideWhenUsed/>
    <w:rsid w:val="00DE017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rsid w:val="00DE017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2"/>
    <w:link w:val="1"/>
    <w:rsid w:val="00DE017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rsid w:val="00DE017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DE017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2"/>
    <w:link w:val="4"/>
    <w:rsid w:val="00DE0176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styleId="11">
    <w:name w:val="Table Grid 1"/>
    <w:basedOn w:val="a3"/>
    <w:rsid w:val="00DE0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No Spacing"/>
    <w:uiPriority w:val="1"/>
    <w:qFormat/>
    <w:rsid w:val="00DE017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Body Text Indent"/>
    <w:basedOn w:val="a1"/>
    <w:link w:val="af8"/>
    <w:uiPriority w:val="99"/>
    <w:rsid w:val="00DE0176"/>
    <w:pPr>
      <w:ind w:firstLine="567"/>
      <w:jc w:val="both"/>
    </w:pPr>
    <w:rPr>
      <w:szCs w:val="20"/>
    </w:rPr>
  </w:style>
  <w:style w:type="character" w:customStyle="1" w:styleId="af8">
    <w:name w:val="Основной текст с отступом Знак"/>
    <w:basedOn w:val="a2"/>
    <w:link w:val="af7"/>
    <w:uiPriority w:val="99"/>
    <w:rsid w:val="00DE01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1"/>
    <w:link w:val="34"/>
    <w:rsid w:val="00DE017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E017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9">
    <w:name w:val="Table Contemporary"/>
    <w:basedOn w:val="a3"/>
    <w:rsid w:val="00DE0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">
    <w:name w:val="TableGrid"/>
    <w:rsid w:val="00DE01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837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Normal (Web)"/>
    <w:basedOn w:val="a1"/>
    <w:unhideWhenUsed/>
    <w:rsid w:val="00A25F11"/>
    <w:pPr>
      <w:spacing w:before="100" w:beforeAutospacing="1" w:after="100" w:afterAutospacing="1"/>
    </w:pPr>
  </w:style>
  <w:style w:type="character" w:customStyle="1" w:styleId="50">
    <w:name w:val="Заголовок 5 Знак"/>
    <w:basedOn w:val="a2"/>
    <w:link w:val="5"/>
    <w:rsid w:val="00703681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numbering" w:customStyle="1" w:styleId="12">
    <w:name w:val="Нет списка1"/>
    <w:next w:val="a4"/>
    <w:semiHidden/>
    <w:rsid w:val="00BA4A8A"/>
  </w:style>
  <w:style w:type="table" w:customStyle="1" w:styleId="13">
    <w:name w:val="Сетка таблицы1"/>
    <w:basedOn w:val="a3"/>
    <w:next w:val="a5"/>
    <w:uiPriority w:val="39"/>
    <w:rsid w:val="00BA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1"/>
    <w:link w:val="afc"/>
    <w:rsid w:val="00BA4A8A"/>
    <w:rPr>
      <w:sz w:val="20"/>
      <w:szCs w:val="20"/>
    </w:rPr>
  </w:style>
  <w:style w:type="character" w:customStyle="1" w:styleId="afc">
    <w:name w:val="Текст концевой сноски Знак"/>
    <w:basedOn w:val="a2"/>
    <w:link w:val="afb"/>
    <w:rsid w:val="00BA4A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rsid w:val="00BA4A8A"/>
    <w:rPr>
      <w:vertAlign w:val="superscript"/>
    </w:rPr>
  </w:style>
  <w:style w:type="numbering" w:customStyle="1" w:styleId="110">
    <w:name w:val="Нет списка11"/>
    <w:next w:val="a4"/>
    <w:uiPriority w:val="99"/>
    <w:semiHidden/>
    <w:unhideWhenUsed/>
    <w:rsid w:val="00BA4A8A"/>
  </w:style>
  <w:style w:type="table" w:customStyle="1" w:styleId="111">
    <w:name w:val="Сетка таблицы11"/>
    <w:basedOn w:val="a3"/>
    <w:next w:val="a5"/>
    <w:uiPriority w:val="59"/>
    <w:rsid w:val="00BA4A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Document Map"/>
    <w:basedOn w:val="a1"/>
    <w:link w:val="aff"/>
    <w:unhideWhenUsed/>
    <w:rsid w:val="00BA4A8A"/>
    <w:rPr>
      <w:rFonts w:ascii="Tahoma" w:eastAsia="Calibri" w:hAnsi="Tahoma" w:cs="Tahoma"/>
      <w:sz w:val="16"/>
      <w:szCs w:val="16"/>
      <w:lang w:eastAsia="en-US"/>
    </w:rPr>
  </w:style>
  <w:style w:type="character" w:customStyle="1" w:styleId="aff">
    <w:name w:val="Схема документа Знак"/>
    <w:basedOn w:val="a2"/>
    <w:link w:val="afe"/>
    <w:rsid w:val="00BA4A8A"/>
    <w:rPr>
      <w:rFonts w:ascii="Tahoma" w:eastAsia="Calibri" w:hAnsi="Tahoma" w:cs="Tahoma"/>
      <w:sz w:val="16"/>
      <w:szCs w:val="16"/>
    </w:rPr>
  </w:style>
  <w:style w:type="character" w:styleId="aff0">
    <w:name w:val="Placeholder Text"/>
    <w:basedOn w:val="a2"/>
    <w:uiPriority w:val="99"/>
    <w:semiHidden/>
    <w:rsid w:val="00BA4A8A"/>
    <w:rPr>
      <w:color w:val="808080"/>
    </w:rPr>
  </w:style>
  <w:style w:type="paragraph" w:customStyle="1" w:styleId="14">
    <w:name w:val="Абзац списка1"/>
    <w:basedOn w:val="a1"/>
    <w:rsid w:val="00BA4A8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f1">
    <w:name w:val="Emphasis"/>
    <w:basedOn w:val="a2"/>
    <w:qFormat/>
    <w:rsid w:val="00BA4A8A"/>
    <w:rPr>
      <w:i/>
      <w:iCs/>
    </w:rPr>
  </w:style>
  <w:style w:type="character" w:styleId="aff2">
    <w:name w:val="Strong"/>
    <w:basedOn w:val="a2"/>
    <w:uiPriority w:val="22"/>
    <w:qFormat/>
    <w:rsid w:val="00BA4A8A"/>
    <w:rPr>
      <w:b/>
      <w:bCs/>
    </w:rPr>
  </w:style>
  <w:style w:type="paragraph" w:customStyle="1" w:styleId="Normal1">
    <w:name w:val="Normal1"/>
    <w:rsid w:val="00BA4A8A"/>
    <w:pPr>
      <w:tabs>
        <w:tab w:val="num" w:pos="720"/>
      </w:tabs>
      <w:snapToGrid w:val="0"/>
      <w:spacing w:before="100" w:after="100" w:line="240" w:lineRule="auto"/>
      <w:ind w:left="720" w:hanging="36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aaieiaie4">
    <w:name w:val="caaieiaie 4"/>
    <w:basedOn w:val="a1"/>
    <w:rsid w:val="00BA4A8A"/>
    <w:pPr>
      <w:overflowPunct w:val="0"/>
      <w:autoSpaceDE w:val="0"/>
      <w:autoSpaceDN w:val="0"/>
      <w:adjustRightInd w:val="0"/>
      <w:spacing w:before="20" w:after="20"/>
      <w:ind w:firstLine="397"/>
      <w:jc w:val="both"/>
      <w:textAlignment w:val="baseline"/>
    </w:pPr>
    <w:rPr>
      <w:b/>
      <w:bCs/>
      <w:sz w:val="22"/>
      <w:szCs w:val="22"/>
    </w:rPr>
  </w:style>
  <w:style w:type="character" w:customStyle="1" w:styleId="val">
    <w:name w:val="val"/>
    <w:basedOn w:val="a2"/>
    <w:rsid w:val="00BA4A8A"/>
  </w:style>
  <w:style w:type="paragraph" w:styleId="aff3">
    <w:name w:val="TOC Heading"/>
    <w:basedOn w:val="1"/>
    <w:next w:val="a1"/>
    <w:uiPriority w:val="39"/>
    <w:semiHidden/>
    <w:unhideWhenUsed/>
    <w:qFormat/>
    <w:rsid w:val="00BA4A8A"/>
    <w:pPr>
      <w:outlineLvl w:val="9"/>
    </w:pPr>
    <w:rPr>
      <w:rFonts w:ascii="Cambria" w:eastAsia="Times New Roman" w:hAnsi="Cambria" w:cs="Times New Roman"/>
      <w:color w:val="365F91"/>
    </w:rPr>
  </w:style>
  <w:style w:type="paragraph" w:styleId="15">
    <w:name w:val="toc 1"/>
    <w:basedOn w:val="a1"/>
    <w:next w:val="a1"/>
    <w:autoRedefine/>
    <w:uiPriority w:val="39"/>
    <w:rsid w:val="00BA4A8A"/>
    <w:rPr>
      <w:sz w:val="28"/>
      <w:szCs w:val="20"/>
    </w:rPr>
  </w:style>
  <w:style w:type="paragraph" w:styleId="35">
    <w:name w:val="toc 3"/>
    <w:basedOn w:val="a1"/>
    <w:next w:val="a1"/>
    <w:autoRedefine/>
    <w:uiPriority w:val="39"/>
    <w:rsid w:val="00BA4A8A"/>
    <w:pPr>
      <w:ind w:left="560"/>
    </w:pPr>
    <w:rPr>
      <w:sz w:val="28"/>
      <w:szCs w:val="20"/>
    </w:rPr>
  </w:style>
  <w:style w:type="paragraph" w:customStyle="1" w:styleId="txt">
    <w:name w:val="txt"/>
    <w:basedOn w:val="a1"/>
    <w:rsid w:val="000A28D5"/>
    <w:pPr>
      <w:spacing w:before="100" w:beforeAutospacing="1" w:after="100" w:afterAutospacing="1"/>
      <w:ind w:firstLine="720"/>
      <w:jc w:val="both"/>
    </w:pPr>
  </w:style>
  <w:style w:type="paragraph" w:customStyle="1" w:styleId="western">
    <w:name w:val="western"/>
    <w:basedOn w:val="a1"/>
    <w:rsid w:val="000145F1"/>
    <w:pPr>
      <w:spacing w:before="100" w:beforeAutospacing="1" w:after="100" w:afterAutospacing="1"/>
    </w:pPr>
  </w:style>
  <w:style w:type="character" w:customStyle="1" w:styleId="value">
    <w:name w:val="value"/>
    <w:rsid w:val="0020626C"/>
  </w:style>
  <w:style w:type="character" w:customStyle="1" w:styleId="value14">
    <w:name w:val="value14"/>
    <w:rsid w:val="0020626C"/>
    <w:rPr>
      <w:sz w:val="22"/>
      <w:szCs w:val="22"/>
    </w:rPr>
  </w:style>
  <w:style w:type="character" w:styleId="aff4">
    <w:name w:val="line number"/>
    <w:basedOn w:val="a2"/>
    <w:uiPriority w:val="99"/>
    <w:semiHidden/>
    <w:unhideWhenUsed/>
    <w:rsid w:val="00CD006E"/>
  </w:style>
  <w:style w:type="character" w:customStyle="1" w:styleId="entry-date">
    <w:name w:val="entry-date"/>
    <w:basedOn w:val="a2"/>
    <w:rsid w:val="00CD006E"/>
  </w:style>
  <w:style w:type="character" w:customStyle="1" w:styleId="author">
    <w:name w:val="author"/>
    <w:basedOn w:val="a2"/>
    <w:rsid w:val="00CD006E"/>
  </w:style>
  <w:style w:type="character" w:customStyle="1" w:styleId="comments-link">
    <w:name w:val="comments-link"/>
    <w:basedOn w:val="a2"/>
    <w:rsid w:val="00CD006E"/>
  </w:style>
  <w:style w:type="paragraph" w:styleId="aff5">
    <w:name w:val="Title"/>
    <w:basedOn w:val="a1"/>
    <w:link w:val="aff6"/>
    <w:qFormat/>
    <w:rsid w:val="00CD006E"/>
    <w:pPr>
      <w:jc w:val="center"/>
    </w:pPr>
    <w:rPr>
      <w:b/>
      <w:bCs/>
      <w:sz w:val="36"/>
      <w:szCs w:val="28"/>
    </w:rPr>
  </w:style>
  <w:style w:type="character" w:customStyle="1" w:styleId="aff6">
    <w:name w:val="Заголовок Знак"/>
    <w:basedOn w:val="a2"/>
    <w:link w:val="aff5"/>
    <w:rsid w:val="00CD006E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paragraph" w:customStyle="1" w:styleId="c0">
    <w:name w:val="c0"/>
    <w:basedOn w:val="a1"/>
    <w:rsid w:val="00CD006E"/>
    <w:pPr>
      <w:spacing w:before="90" w:after="90"/>
    </w:pPr>
  </w:style>
  <w:style w:type="character" w:customStyle="1" w:styleId="c2">
    <w:name w:val="c2"/>
    <w:basedOn w:val="a2"/>
    <w:rsid w:val="00CD006E"/>
  </w:style>
  <w:style w:type="character" w:customStyle="1" w:styleId="c1">
    <w:name w:val="c1"/>
    <w:basedOn w:val="a2"/>
    <w:rsid w:val="00CD006E"/>
  </w:style>
  <w:style w:type="character" w:customStyle="1" w:styleId="60">
    <w:name w:val="Заголовок 6 Знак"/>
    <w:basedOn w:val="a2"/>
    <w:link w:val="6"/>
    <w:rsid w:val="00BE1444"/>
    <w:rPr>
      <w:rFonts w:ascii="Times New Roman" w:eastAsia="Times New Roman" w:hAnsi="Times New Roman" w:cs="Times New Roman"/>
      <w:b/>
      <w:bCs/>
      <w:szCs w:val="28"/>
      <w:lang w:eastAsia="ru-RU"/>
    </w:rPr>
  </w:style>
  <w:style w:type="character" w:customStyle="1" w:styleId="90">
    <w:name w:val="Заголовок 9 Знак"/>
    <w:basedOn w:val="a2"/>
    <w:link w:val="9"/>
    <w:semiHidden/>
    <w:rsid w:val="00BE14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6">
    <w:name w:val="Обычный1"/>
    <w:basedOn w:val="a1"/>
    <w:rsid w:val="00BE1444"/>
    <w:pPr>
      <w:spacing w:line="360" w:lineRule="auto"/>
      <w:jc w:val="both"/>
    </w:pPr>
    <w:rPr>
      <w:sz w:val="28"/>
      <w:szCs w:val="28"/>
    </w:rPr>
  </w:style>
  <w:style w:type="character" w:customStyle="1" w:styleId="aff7">
    <w:name w:val="_Подрисуночная подпись Знак"/>
    <w:link w:val="aff8"/>
    <w:rsid w:val="00BE1444"/>
    <w:rPr>
      <w:b/>
      <w:lang w:eastAsia="ru-RU"/>
    </w:rPr>
  </w:style>
  <w:style w:type="paragraph" w:customStyle="1" w:styleId="aff8">
    <w:name w:val="_Подрисуночная подпись"/>
    <w:link w:val="aff7"/>
    <w:rsid w:val="00BE1444"/>
    <w:pPr>
      <w:tabs>
        <w:tab w:val="num" w:pos="0"/>
      </w:tabs>
      <w:spacing w:before="120" w:after="120" w:line="360" w:lineRule="auto"/>
    </w:pPr>
    <w:rPr>
      <w:b/>
      <w:lang w:eastAsia="ru-RU"/>
    </w:rPr>
  </w:style>
  <w:style w:type="paragraph" w:customStyle="1" w:styleId="aff9">
    <w:name w:val="_Список"/>
    <w:basedOn w:val="a1"/>
    <w:link w:val="affa"/>
    <w:rsid w:val="00BE1444"/>
    <w:pPr>
      <w:shd w:val="clear" w:color="auto" w:fill="FFCC99"/>
      <w:suppressAutoHyphens/>
      <w:spacing w:line="360" w:lineRule="auto"/>
      <w:ind w:left="568" w:hanging="284"/>
      <w:jc w:val="both"/>
    </w:pPr>
    <w:rPr>
      <w:sz w:val="28"/>
      <w:szCs w:val="18"/>
      <w:lang w:val="x-none" w:eastAsia="ar-SA"/>
    </w:rPr>
  </w:style>
  <w:style w:type="character" w:customStyle="1" w:styleId="affa">
    <w:name w:val="_Список Знак"/>
    <w:link w:val="aff9"/>
    <w:rsid w:val="00BE1444"/>
    <w:rPr>
      <w:rFonts w:ascii="Times New Roman" w:eastAsia="Times New Roman" w:hAnsi="Times New Roman" w:cs="Times New Roman"/>
      <w:sz w:val="28"/>
      <w:szCs w:val="18"/>
      <w:shd w:val="clear" w:color="auto" w:fill="FFCC99"/>
      <w:lang w:val="x-none" w:eastAsia="ar-SA"/>
    </w:rPr>
  </w:style>
  <w:style w:type="paragraph" w:customStyle="1" w:styleId="affb">
    <w:name w:val="_Табл_название"/>
    <w:basedOn w:val="aff8"/>
    <w:rsid w:val="00BE1444"/>
    <w:pPr>
      <w:spacing w:before="240" w:after="60"/>
      <w:ind w:left="1647" w:hanging="2214"/>
    </w:pPr>
    <w:rPr>
      <w:rFonts w:eastAsia="Times New Roman" w:cs="Times New Roman"/>
      <w:szCs w:val="20"/>
    </w:rPr>
  </w:style>
  <w:style w:type="paragraph" w:customStyle="1" w:styleId="affc">
    <w:name w:val="_Примечание"/>
    <w:basedOn w:val="a1"/>
    <w:next w:val="a1"/>
    <w:link w:val="affd"/>
    <w:rsid w:val="00BE1444"/>
    <w:pPr>
      <w:tabs>
        <w:tab w:val="num" w:pos="0"/>
      </w:tabs>
      <w:spacing w:line="360" w:lineRule="auto"/>
      <w:ind w:left="1854" w:hanging="2421"/>
    </w:pPr>
  </w:style>
  <w:style w:type="character" w:customStyle="1" w:styleId="affd">
    <w:name w:val="_Примечание Знак"/>
    <w:link w:val="affc"/>
    <w:rsid w:val="00BE1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e">
    <w:name w:val="_Пример"/>
    <w:basedOn w:val="a1"/>
    <w:next w:val="a1"/>
    <w:link w:val="afff"/>
    <w:autoRedefine/>
    <w:rsid w:val="00BE1444"/>
    <w:pPr>
      <w:tabs>
        <w:tab w:val="left" w:pos="1620"/>
      </w:tabs>
      <w:spacing w:line="360" w:lineRule="auto"/>
      <w:jc w:val="both"/>
    </w:pPr>
    <w:rPr>
      <w:i/>
      <w:sz w:val="28"/>
      <w:szCs w:val="28"/>
    </w:rPr>
  </w:style>
  <w:style w:type="character" w:customStyle="1" w:styleId="afff">
    <w:name w:val="_Пример Знак Знак"/>
    <w:basedOn w:val="a2"/>
    <w:link w:val="affe"/>
    <w:rsid w:val="00BE1444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customStyle="1" w:styleId="a">
    <w:name w:val="_Формула"/>
    <w:basedOn w:val="aff8"/>
    <w:rsid w:val="00BE1444"/>
    <w:pPr>
      <w:numPr>
        <w:numId w:val="52"/>
      </w:numPr>
      <w:tabs>
        <w:tab w:val="clear" w:pos="0"/>
        <w:tab w:val="num" w:pos="644"/>
      </w:tabs>
      <w:ind w:left="644" w:hanging="360"/>
      <w:jc w:val="center"/>
    </w:pPr>
    <w:rPr>
      <w:rFonts w:eastAsia="Times New Roman" w:cs="Times New Roman"/>
      <w:b w:val="0"/>
      <w:szCs w:val="20"/>
    </w:rPr>
  </w:style>
  <w:style w:type="paragraph" w:customStyle="1" w:styleId="afff0">
    <w:name w:val="_Табл Текст_влево"/>
    <w:basedOn w:val="a1"/>
    <w:link w:val="afff1"/>
    <w:rsid w:val="00BE1444"/>
    <w:pPr>
      <w:shd w:val="clear" w:color="auto" w:fill="FFFF00"/>
    </w:pPr>
    <w:rPr>
      <w:noProof/>
    </w:rPr>
  </w:style>
  <w:style w:type="character" w:customStyle="1" w:styleId="afff1">
    <w:name w:val="_Табл Текст_влево Знак"/>
    <w:link w:val="afff0"/>
    <w:rsid w:val="00BE1444"/>
    <w:rPr>
      <w:rFonts w:ascii="Times New Roman" w:eastAsia="Times New Roman" w:hAnsi="Times New Roman" w:cs="Times New Roman"/>
      <w:noProof/>
      <w:sz w:val="24"/>
      <w:szCs w:val="24"/>
      <w:shd w:val="clear" w:color="auto" w:fill="FFFF00"/>
      <w:lang w:eastAsia="ru-RU"/>
    </w:rPr>
  </w:style>
  <w:style w:type="paragraph" w:customStyle="1" w:styleId="afff2">
    <w:name w:val="_Табл Шапка"/>
    <w:basedOn w:val="a1"/>
    <w:rsid w:val="00BE1444"/>
    <w:pPr>
      <w:shd w:val="clear" w:color="auto" w:fill="FFCC00"/>
      <w:jc w:val="center"/>
    </w:pPr>
    <w:rPr>
      <w:noProof/>
    </w:rPr>
  </w:style>
  <w:style w:type="paragraph" w:customStyle="1" w:styleId="afff3">
    <w:name w:val="Пример"/>
    <w:basedOn w:val="a1"/>
    <w:qFormat/>
    <w:rsid w:val="00BE1444"/>
    <w:pPr>
      <w:shd w:val="clear" w:color="auto" w:fill="E6E6E6"/>
      <w:spacing w:line="360" w:lineRule="auto"/>
      <w:jc w:val="both"/>
    </w:pPr>
    <w:rPr>
      <w:rFonts w:ascii="Arial" w:hAnsi="Arial"/>
      <w:szCs w:val="28"/>
    </w:rPr>
  </w:style>
  <w:style w:type="paragraph" w:customStyle="1" w:styleId="17">
    <w:name w:val="Стиль По ширине Первая строка:  1 см Междустр.интервал:  полуторн..."/>
    <w:basedOn w:val="a1"/>
    <w:rsid w:val="00BE1444"/>
    <w:pPr>
      <w:spacing w:line="360" w:lineRule="auto"/>
      <w:ind w:firstLine="567"/>
      <w:jc w:val="both"/>
    </w:pPr>
    <w:rPr>
      <w:sz w:val="28"/>
      <w:szCs w:val="20"/>
    </w:rPr>
  </w:style>
  <w:style w:type="character" w:styleId="afff4">
    <w:name w:val="FollowedHyperlink"/>
    <w:basedOn w:val="a2"/>
    <w:rsid w:val="00BE1444"/>
    <w:rPr>
      <w:color w:val="954F72" w:themeColor="followedHyperlink"/>
      <w:u w:val="single"/>
    </w:rPr>
  </w:style>
  <w:style w:type="paragraph" w:customStyle="1" w:styleId="18">
    <w:name w:val="Название объекта1"/>
    <w:basedOn w:val="a1"/>
    <w:next w:val="a1"/>
    <w:rsid w:val="00BE1444"/>
    <w:pPr>
      <w:suppressAutoHyphens/>
    </w:pPr>
    <w:rPr>
      <w:b/>
      <w:bCs/>
      <w:sz w:val="20"/>
      <w:szCs w:val="20"/>
      <w:lang w:eastAsia="ar-SA"/>
    </w:rPr>
  </w:style>
  <w:style w:type="character" w:customStyle="1" w:styleId="hcp4">
    <w:name w:val="hcp4"/>
    <w:basedOn w:val="a2"/>
    <w:rsid w:val="00BE1444"/>
    <w:rPr>
      <w:b/>
      <w:bCs/>
    </w:rPr>
  </w:style>
  <w:style w:type="paragraph" w:customStyle="1" w:styleId="24">
    <w:name w:val="Обычный2"/>
    <w:rsid w:val="00BE14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6">
    <w:name w:val="Обычный3"/>
    <w:rsid w:val="00BE14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rvts3">
    <w:name w:val="rvts3"/>
    <w:basedOn w:val="a2"/>
    <w:rsid w:val="00BE1444"/>
  </w:style>
  <w:style w:type="character" w:customStyle="1" w:styleId="rvts22">
    <w:name w:val="rvts22"/>
    <w:basedOn w:val="a2"/>
    <w:rsid w:val="00BE1444"/>
  </w:style>
  <w:style w:type="paragraph" w:customStyle="1" w:styleId="rvps3">
    <w:name w:val="rvps3"/>
    <w:basedOn w:val="a1"/>
    <w:rsid w:val="00BE1444"/>
    <w:pPr>
      <w:spacing w:before="100" w:beforeAutospacing="1" w:after="100" w:afterAutospacing="1"/>
    </w:pPr>
  </w:style>
  <w:style w:type="character" w:customStyle="1" w:styleId="rvts35">
    <w:name w:val="rvts35"/>
    <w:basedOn w:val="a2"/>
    <w:rsid w:val="00BE1444"/>
  </w:style>
  <w:style w:type="paragraph" w:styleId="afff5">
    <w:name w:val="caption"/>
    <w:basedOn w:val="a1"/>
    <w:next w:val="a1"/>
    <w:unhideWhenUsed/>
    <w:qFormat/>
    <w:rsid w:val="00BE1444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19">
    <w:name w:val="Основной шрифт абзаца1"/>
    <w:rsid w:val="00BE1444"/>
  </w:style>
  <w:style w:type="paragraph" w:customStyle="1" w:styleId="1a">
    <w:name w:val="Заголовок1"/>
    <w:basedOn w:val="a1"/>
    <w:next w:val="af"/>
    <w:rsid w:val="00BE1444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1b">
    <w:name w:val="Название1"/>
    <w:basedOn w:val="a1"/>
    <w:rsid w:val="00BE1444"/>
    <w:pPr>
      <w:suppressLineNumbers/>
      <w:suppressAutoHyphens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1c">
    <w:name w:val="Указатель1"/>
    <w:basedOn w:val="a1"/>
    <w:rsid w:val="00BE1444"/>
    <w:pPr>
      <w:suppressLineNumbers/>
      <w:suppressAutoHyphens/>
    </w:pPr>
    <w:rPr>
      <w:rFonts w:eastAsia="SimSun" w:cs="Mangal"/>
      <w:kern w:val="1"/>
      <w:szCs w:val="28"/>
      <w:lang w:eastAsia="hi-IN" w:bidi="hi-IN"/>
    </w:rPr>
  </w:style>
  <w:style w:type="character" w:customStyle="1" w:styleId="citation">
    <w:name w:val="citation"/>
    <w:basedOn w:val="a2"/>
    <w:rsid w:val="00BE1444"/>
  </w:style>
  <w:style w:type="character" w:styleId="HTML">
    <w:name w:val="HTML Code"/>
    <w:basedOn w:val="a2"/>
    <w:uiPriority w:val="99"/>
    <w:unhideWhenUsed/>
    <w:rsid w:val="00BE14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53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6F3FE-4A5D-4855-8A5C-D1B5451B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Сотруднтк МКСГМУ</cp:lastModifiedBy>
  <cp:revision>9</cp:revision>
  <cp:lastPrinted>2016-11-01T20:14:00Z</cp:lastPrinted>
  <dcterms:created xsi:type="dcterms:W3CDTF">2023-11-27T10:28:00Z</dcterms:created>
  <dcterms:modified xsi:type="dcterms:W3CDTF">2025-09-11T08:43:00Z</dcterms:modified>
</cp:coreProperties>
</file>