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BC299" w14:textId="7F32F102" w:rsidR="00BE6055" w:rsidRDefault="00BE6055" w:rsidP="00BE60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промежуточной аттестации студентов </w:t>
      </w:r>
      <w:r w:rsidR="00ED5F70">
        <w:rPr>
          <w:b/>
          <w:sz w:val="28"/>
          <w:szCs w:val="28"/>
        </w:rPr>
        <w:t>по учебной практике</w:t>
      </w:r>
    </w:p>
    <w:p w14:paraId="0575446C" w14:textId="309297B8" w:rsidR="00BE6055" w:rsidRPr="0006542F" w:rsidRDefault="00BE6055" w:rsidP="00BE6055">
      <w:pPr>
        <w:jc w:val="center"/>
        <w:rPr>
          <w:b/>
        </w:rPr>
      </w:pPr>
      <w:r>
        <w:rPr>
          <w:b/>
        </w:rPr>
        <w:t>ПМ 02 «</w:t>
      </w:r>
      <w:r w:rsidR="002F7F65" w:rsidRPr="002F7F65">
        <w:rPr>
          <w:b/>
        </w:rPr>
        <w:t>Изготовление лекарственных препаратов в условиях аптечных организаций и ветеринарных аптечных организаций</w:t>
      </w:r>
      <w:r>
        <w:rPr>
          <w:b/>
        </w:rPr>
        <w:t>»</w:t>
      </w:r>
    </w:p>
    <w:p w14:paraId="340F5A85" w14:textId="15860A6C" w:rsidR="00D67A74" w:rsidRDefault="00D67A74" w:rsidP="00D67A74">
      <w:pPr>
        <w:jc w:val="center"/>
        <w:rPr>
          <w:b/>
        </w:rPr>
      </w:pPr>
      <w:r>
        <w:rPr>
          <w:b/>
        </w:rPr>
        <w:t xml:space="preserve">МДК 02.01 </w:t>
      </w:r>
      <w:r w:rsidRPr="00CE60DF">
        <w:rPr>
          <w:b/>
        </w:rPr>
        <w:t>Технология изготовления лекарственных форм</w:t>
      </w:r>
    </w:p>
    <w:p w14:paraId="20A67C61" w14:textId="77777777" w:rsidR="00361857" w:rsidRDefault="00361857" w:rsidP="00361857">
      <w:pPr>
        <w:ind w:firstLine="708"/>
        <w:jc w:val="both"/>
        <w:rPr>
          <w:bCs/>
        </w:rPr>
      </w:pPr>
      <w:r>
        <w:rPr>
          <w:bCs/>
        </w:rPr>
        <w:t>С</w:t>
      </w:r>
      <w:r w:rsidRPr="00637012">
        <w:rPr>
          <w:bCs/>
        </w:rPr>
        <w:t>делать необходимые расчеты, изготовить ЛП по прописи, выбрав оптимальный вариант технологии, соблюдая требования санитарного режима.</w:t>
      </w:r>
    </w:p>
    <w:p w14:paraId="43697221" w14:textId="47E7BF66" w:rsidR="00361857" w:rsidRPr="00637012" w:rsidRDefault="00361857" w:rsidP="00361857">
      <w:pPr>
        <w:ind w:firstLine="708"/>
        <w:jc w:val="both"/>
        <w:rPr>
          <w:bCs/>
        </w:rPr>
      </w:pPr>
      <w:r w:rsidRPr="00637012">
        <w:rPr>
          <w:bCs/>
        </w:rPr>
        <w:t>Оформить оборотную и лицевую стороны ППК. Озвучить данные этикетки и лицевой стороны ППК. Определить целесообразные виды внутриаптечного контроля. Определить требования к оформлению ЛФ. Указать срок и условия хранения ЛФ в аптеке.</w:t>
      </w:r>
    </w:p>
    <w:p w14:paraId="06EBF753" w14:textId="77777777" w:rsidR="00361857" w:rsidRPr="006B08F5" w:rsidRDefault="00361857" w:rsidP="00361857">
      <w:pPr>
        <w:pStyle w:val="a5"/>
        <w:numPr>
          <w:ilvl w:val="0"/>
          <w:numId w:val="38"/>
        </w:numPr>
      </w:pPr>
      <w:r w:rsidRPr="006B08F5">
        <w:t>Rp.: Sol. Novocaini 1% -100 ml</w:t>
      </w:r>
    </w:p>
    <w:p w14:paraId="257BE9CB" w14:textId="77777777" w:rsidR="00361857" w:rsidRPr="006B08F5" w:rsidRDefault="00361857" w:rsidP="00361857">
      <w:pPr>
        <w:ind w:firstLine="708"/>
      </w:pPr>
      <w:r w:rsidRPr="006B08F5">
        <w:t xml:space="preserve">        D. S. Для электрофореза</w:t>
      </w:r>
    </w:p>
    <w:p w14:paraId="12876CFC" w14:textId="77777777" w:rsidR="00361857" w:rsidRPr="006B08F5" w:rsidRDefault="00361857" w:rsidP="00361857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Sol.Analgini    2%-150 ml</w:t>
      </w:r>
    </w:p>
    <w:p w14:paraId="706CC527" w14:textId="77777777" w:rsidR="00361857" w:rsidRPr="006B08F5" w:rsidRDefault="00361857" w:rsidP="00361857">
      <w:pPr>
        <w:ind w:firstLine="708"/>
        <w:rPr>
          <w:lang w:val="en-US"/>
        </w:rPr>
      </w:pPr>
      <w:r w:rsidRPr="006B08F5">
        <w:rPr>
          <w:lang w:val="en-US"/>
        </w:rPr>
        <w:t xml:space="preserve">        Natrii bromidi 3,0</w:t>
      </w:r>
    </w:p>
    <w:p w14:paraId="17D45F8F" w14:textId="77777777" w:rsidR="00361857" w:rsidRPr="006B08F5" w:rsidRDefault="00361857" w:rsidP="00361857">
      <w:pPr>
        <w:ind w:left="708"/>
      </w:pPr>
      <w:r w:rsidRPr="00ED5F70">
        <w:t xml:space="preserve">        </w:t>
      </w:r>
      <w:r w:rsidRPr="006B08F5">
        <w:t>M. D. S. По 1 столовой ложке 3 раза в день</w:t>
      </w:r>
    </w:p>
    <w:p w14:paraId="683F3BC9" w14:textId="77777777" w:rsidR="00361857" w:rsidRPr="006B08F5" w:rsidRDefault="00361857" w:rsidP="00361857">
      <w:r w:rsidRPr="006B08F5">
        <w:t xml:space="preserve">Примечание: при изготовлении использовать конц.  р-р натрия бромида 20% (1:5). </w:t>
      </w:r>
    </w:p>
    <w:p w14:paraId="09FAB88E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t>Rp.: Laevomycetini    0,2</w:t>
      </w:r>
    </w:p>
    <w:p w14:paraId="7286C5DF" w14:textId="77777777" w:rsidR="00361857" w:rsidRPr="006B08F5" w:rsidRDefault="00361857" w:rsidP="006B08F5">
      <w:pPr>
        <w:ind w:firstLine="708"/>
      </w:pPr>
      <w:r w:rsidRPr="006B08F5">
        <w:t xml:space="preserve">        Spiritus aethylici 70%-10 ml</w:t>
      </w:r>
    </w:p>
    <w:p w14:paraId="3761F53F" w14:textId="77777777" w:rsidR="00361857" w:rsidRPr="006B08F5" w:rsidRDefault="00361857" w:rsidP="006B08F5">
      <w:pPr>
        <w:ind w:firstLine="708"/>
      </w:pPr>
      <w:r w:rsidRPr="006B08F5">
        <w:t xml:space="preserve">        D.S. По 6 капель в ухо</w:t>
      </w:r>
    </w:p>
    <w:p w14:paraId="68271110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Infusi herbae Thermopsidis ex 0,6-100ml</w:t>
      </w:r>
    </w:p>
    <w:p w14:paraId="3DC68561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</w:t>
      </w:r>
      <w:r w:rsidRPr="006B08F5">
        <w:t>Natrii hydrocarbonatis              3,0</w:t>
      </w:r>
    </w:p>
    <w:p w14:paraId="03F7A9AB" w14:textId="77777777" w:rsidR="00361857" w:rsidRPr="006B08F5" w:rsidRDefault="00361857" w:rsidP="006B08F5">
      <w:pPr>
        <w:ind w:firstLine="708"/>
      </w:pPr>
      <w:r w:rsidRPr="006B08F5">
        <w:t xml:space="preserve">        M. D. S. По 1 столовой ложке 3 раза в день</w:t>
      </w:r>
    </w:p>
    <w:p w14:paraId="31F435C7" w14:textId="77777777" w:rsidR="00361857" w:rsidRPr="006B08F5" w:rsidRDefault="00361857" w:rsidP="00361857">
      <w:r w:rsidRPr="006B08F5">
        <w:t xml:space="preserve">Примечание: при изготовлении использовать конц.  р-р натрия гидрокарбоната 5% (1:20), сухой концентрат травы термопсиса 1:1 </w:t>
      </w:r>
    </w:p>
    <w:p w14:paraId="5ED75A6C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t>Rp.: Sol. Calcii chloridi 5 %-200 ml</w:t>
      </w:r>
    </w:p>
    <w:p w14:paraId="06B4CC50" w14:textId="77777777" w:rsidR="00361857" w:rsidRPr="006B08F5" w:rsidRDefault="00361857" w:rsidP="006B08F5">
      <w:pPr>
        <w:ind w:firstLine="708"/>
      </w:pPr>
      <w:r w:rsidRPr="006B08F5">
        <w:t xml:space="preserve">        D.S. По 1 столовой ложке 3 раза в день</w:t>
      </w:r>
    </w:p>
    <w:p w14:paraId="3514C99C" w14:textId="77777777" w:rsidR="00361857" w:rsidRPr="006B08F5" w:rsidRDefault="00361857" w:rsidP="00361857">
      <w:r w:rsidRPr="006B08F5">
        <w:t xml:space="preserve">Примечание: при изготовлении использовать конц.  р-р кальция хлорида 50% (1:2). </w:t>
      </w:r>
    </w:p>
    <w:p w14:paraId="0AC1060C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Sol. Acidi borici ex 2,0 – 100 ml</w:t>
      </w:r>
    </w:p>
    <w:p w14:paraId="2A11A512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 </w:t>
      </w:r>
      <w:r w:rsidRPr="006B08F5">
        <w:t>D.S.Для повязок</w:t>
      </w:r>
    </w:p>
    <w:p w14:paraId="6588A2B0" w14:textId="77777777" w:rsidR="00361857" w:rsidRPr="006B08F5" w:rsidRDefault="00361857" w:rsidP="00361857">
      <w:r w:rsidRPr="006B08F5">
        <w:t xml:space="preserve">Примечание: при изготовлении использовать конц.  р-р борной кислоты 4% (1:25). </w:t>
      </w:r>
    </w:p>
    <w:p w14:paraId="77A8E818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Magnesii</w:t>
      </w:r>
      <w:r w:rsidRPr="006B08F5">
        <w:t xml:space="preserve"> </w:t>
      </w:r>
      <w:r w:rsidRPr="006B08F5">
        <w:rPr>
          <w:lang w:val="en-US"/>
        </w:rPr>
        <w:t>sulfatis</w:t>
      </w:r>
      <w:r w:rsidRPr="006B08F5">
        <w:t xml:space="preserve">       20,0</w:t>
      </w:r>
    </w:p>
    <w:p w14:paraId="25DCCE91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Aquae</w:t>
      </w:r>
      <w:r w:rsidRPr="006B08F5">
        <w:t xml:space="preserve"> </w:t>
      </w:r>
      <w:r w:rsidRPr="006B08F5">
        <w:rPr>
          <w:lang w:val="en-US"/>
        </w:rPr>
        <w:t>purificatae</w:t>
      </w:r>
      <w:r w:rsidRPr="006B08F5">
        <w:t xml:space="preserve">      180 </w:t>
      </w:r>
      <w:r w:rsidRPr="006B08F5">
        <w:rPr>
          <w:lang w:val="en-US"/>
        </w:rPr>
        <w:t>ml</w:t>
      </w:r>
    </w:p>
    <w:p w14:paraId="22ED4F3E" w14:textId="77777777" w:rsidR="00361857" w:rsidRPr="006B08F5" w:rsidRDefault="00361857" w:rsidP="006B08F5">
      <w:pPr>
        <w:ind w:firstLine="708"/>
      </w:pPr>
      <w:r w:rsidRPr="006B08F5">
        <w:t xml:space="preserve">        M.D.S. по 1 столовой ложке 3 раза в день</w:t>
      </w:r>
    </w:p>
    <w:p w14:paraId="4A3E1250" w14:textId="77777777" w:rsidR="00361857" w:rsidRPr="006B08F5" w:rsidRDefault="00361857" w:rsidP="00361857">
      <w:r w:rsidRPr="006B08F5">
        <w:t xml:space="preserve">Примечание: при изготовлении использовать конц.  р-р магния сульфата 25 % (1:4); </w:t>
      </w:r>
    </w:p>
    <w:p w14:paraId="1000A32A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Inf.herbaae Termopsidis ex 0,2 -100ml</w:t>
      </w:r>
    </w:p>
    <w:p w14:paraId="03803357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Natrii benzoatis</w:t>
      </w:r>
    </w:p>
    <w:p w14:paraId="683E431B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Natrii hydrocarbonatis ana   2,0</w:t>
      </w:r>
    </w:p>
    <w:p w14:paraId="37A14CFC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</w:t>
      </w:r>
      <w:r w:rsidRPr="006B08F5">
        <w:t>M.D.S. По 1 дес. ложке 3 раза в день</w:t>
      </w:r>
    </w:p>
    <w:p w14:paraId="7303E55F" w14:textId="77777777" w:rsidR="00361857" w:rsidRPr="006B08F5" w:rsidRDefault="00361857" w:rsidP="00361857">
      <w:pPr>
        <w:jc w:val="both"/>
      </w:pPr>
      <w:r w:rsidRPr="006B08F5">
        <w:t>Примечание: при изготовлении использовать сухой экстракт концентрат травы термопсиса 1:1; конц.  р-р натрия бензоата 20 % (1:5); конц. Р-р натрия гидрокарбоната 5% (1:20)</w:t>
      </w:r>
    </w:p>
    <w:p w14:paraId="62CF4260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</w:t>
      </w:r>
      <w:r w:rsidRPr="00ED5F70">
        <w:rPr>
          <w:lang w:val="en-US"/>
        </w:rPr>
        <w:t xml:space="preserve">.: </w:t>
      </w:r>
      <w:r w:rsidRPr="006B08F5">
        <w:rPr>
          <w:lang w:val="en-US"/>
        </w:rPr>
        <w:t>Inf</w:t>
      </w:r>
      <w:r w:rsidRPr="00ED5F70">
        <w:rPr>
          <w:lang w:val="en-US"/>
        </w:rPr>
        <w:t xml:space="preserve">. </w:t>
      </w:r>
      <w:r w:rsidRPr="006B08F5">
        <w:rPr>
          <w:lang w:val="en-US"/>
        </w:rPr>
        <w:t>Herbae Leonuri ex 5,0 -100 ml</w:t>
      </w:r>
    </w:p>
    <w:p w14:paraId="44325B21" w14:textId="77777777" w:rsidR="00361857" w:rsidRPr="00ED5F70" w:rsidRDefault="00361857" w:rsidP="006B08F5">
      <w:pPr>
        <w:ind w:firstLine="708"/>
      </w:pPr>
      <w:r w:rsidRPr="006B08F5">
        <w:rPr>
          <w:lang w:val="en-US"/>
        </w:rPr>
        <w:t xml:space="preserve">        Natrii</w:t>
      </w:r>
      <w:r w:rsidRPr="00ED5F70">
        <w:t xml:space="preserve"> </w:t>
      </w:r>
      <w:r w:rsidRPr="006B08F5">
        <w:rPr>
          <w:lang w:val="en-US"/>
        </w:rPr>
        <w:t>bromidi</w:t>
      </w:r>
      <w:r w:rsidRPr="00ED5F70">
        <w:t xml:space="preserve">               1,0</w:t>
      </w:r>
    </w:p>
    <w:p w14:paraId="5ADEDD4C" w14:textId="77777777" w:rsidR="00361857" w:rsidRPr="006B08F5" w:rsidRDefault="00361857" w:rsidP="006B08F5">
      <w:pPr>
        <w:ind w:firstLine="708"/>
      </w:pPr>
      <w:r w:rsidRPr="00ED5F70">
        <w:t xml:space="preserve">        </w:t>
      </w:r>
      <w:r w:rsidRPr="006B08F5">
        <w:rPr>
          <w:lang w:val="en-US"/>
        </w:rPr>
        <w:t>Glucosi</w:t>
      </w:r>
      <w:r w:rsidRPr="006B08F5">
        <w:t xml:space="preserve"> 5,0</w:t>
      </w:r>
    </w:p>
    <w:p w14:paraId="32DCA46C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По 1 столовой ложке 3 раза в день</w:t>
      </w:r>
    </w:p>
    <w:p w14:paraId="798C04F3" w14:textId="77777777" w:rsidR="00361857" w:rsidRPr="006B08F5" w:rsidRDefault="00361857" w:rsidP="00361857">
      <w:r w:rsidRPr="006B08F5">
        <w:t>Примечание: при изготовлении использовать конц.  р-р натрия бромида 20 % (1:5),</w:t>
      </w:r>
    </w:p>
    <w:p w14:paraId="522B6A08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Infusi</w:t>
      </w:r>
      <w:r w:rsidRPr="006B08F5">
        <w:t xml:space="preserve"> </w:t>
      </w:r>
      <w:r w:rsidRPr="006B08F5">
        <w:rPr>
          <w:lang w:val="en-US"/>
        </w:rPr>
        <w:t>herbae</w:t>
      </w:r>
      <w:r w:rsidRPr="006B08F5">
        <w:t xml:space="preserve"> </w:t>
      </w:r>
      <w:r w:rsidRPr="006B08F5">
        <w:rPr>
          <w:lang w:val="en-US"/>
        </w:rPr>
        <w:t>Leonuri</w:t>
      </w:r>
      <w:r w:rsidRPr="006B08F5">
        <w:t xml:space="preserve"> 100 </w:t>
      </w:r>
      <w:r w:rsidRPr="006B08F5">
        <w:rPr>
          <w:lang w:val="en-US"/>
        </w:rPr>
        <w:t>ml</w:t>
      </w:r>
    </w:p>
    <w:p w14:paraId="668FA599" w14:textId="77777777" w:rsidR="00361857" w:rsidRPr="006B08F5" w:rsidRDefault="00361857" w:rsidP="006B08F5">
      <w:pPr>
        <w:ind w:firstLine="708"/>
      </w:pPr>
      <w:r w:rsidRPr="006B08F5">
        <w:t xml:space="preserve">       </w:t>
      </w:r>
      <w:r w:rsidRPr="006B08F5">
        <w:rPr>
          <w:lang w:val="en-US"/>
        </w:rPr>
        <w:t>Natrii</w:t>
      </w:r>
      <w:r w:rsidRPr="006B08F5">
        <w:t xml:space="preserve"> </w:t>
      </w:r>
      <w:r w:rsidRPr="006B08F5">
        <w:rPr>
          <w:lang w:val="en-US"/>
        </w:rPr>
        <w:t>bromidi</w:t>
      </w:r>
      <w:r w:rsidRPr="006B08F5">
        <w:t xml:space="preserve">               2,0</w:t>
      </w:r>
    </w:p>
    <w:p w14:paraId="2FD0BF9E" w14:textId="24BD0772" w:rsidR="00361857" w:rsidRPr="006B08F5" w:rsidRDefault="00361857" w:rsidP="006B08F5">
      <w:pPr>
        <w:ind w:firstLine="708"/>
      </w:pPr>
      <w:r w:rsidRPr="006B08F5">
        <w:t xml:space="preserve">      </w:t>
      </w:r>
      <w:r w:rsidRPr="006B08F5">
        <w:rPr>
          <w:lang w:val="en-US"/>
        </w:rPr>
        <w:t>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По 1 столовой ложке 3 раза в день</w:t>
      </w:r>
    </w:p>
    <w:p w14:paraId="22F74941" w14:textId="77777777" w:rsidR="00361857" w:rsidRPr="006B08F5" w:rsidRDefault="00361857" w:rsidP="00361857">
      <w:r w:rsidRPr="006B08F5">
        <w:t>Примечание: при изготовлении использовать конц.  р-р натрия бромида 20 % (1:5).</w:t>
      </w:r>
    </w:p>
    <w:p w14:paraId="3904EA8A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Sol</w:t>
      </w:r>
      <w:r w:rsidRPr="006B08F5">
        <w:t xml:space="preserve">. </w:t>
      </w:r>
      <w:r w:rsidRPr="006B08F5">
        <w:rPr>
          <w:lang w:val="en-US"/>
        </w:rPr>
        <w:t>Kalii bromidi 2%-200 ml</w:t>
      </w:r>
    </w:p>
    <w:p w14:paraId="0CA6736C" w14:textId="02D36115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Natrii bromidi 3,0</w:t>
      </w:r>
    </w:p>
    <w:p w14:paraId="68A6AE0E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T-rae Valerianae 6ml</w:t>
      </w:r>
    </w:p>
    <w:p w14:paraId="5D703549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lastRenderedPageBreak/>
        <w:t xml:space="preserve">        Adonisidi 5 ml</w:t>
      </w:r>
    </w:p>
    <w:p w14:paraId="34B9286F" w14:textId="77777777" w:rsidR="00361857" w:rsidRPr="006B08F5" w:rsidRDefault="00361857" w:rsidP="006B08F5">
      <w:pPr>
        <w:ind w:firstLine="708"/>
      </w:pPr>
      <w:r w:rsidRPr="00ED5F70">
        <w:t xml:space="preserve">         </w:t>
      </w:r>
      <w:r w:rsidRPr="006B08F5">
        <w:rPr>
          <w:lang w:val="en-US"/>
        </w:rPr>
        <w:t>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По 1 столовой ложке 3 раза в день</w:t>
      </w:r>
    </w:p>
    <w:p w14:paraId="3E50E7EA" w14:textId="77777777" w:rsidR="00361857" w:rsidRPr="006B08F5" w:rsidRDefault="00361857" w:rsidP="00361857">
      <w:pPr>
        <w:jc w:val="both"/>
      </w:pPr>
      <w:r w:rsidRPr="006B08F5">
        <w:t>Примечание: при изготовлении использовать конц.  р-р натрия бромида 20 % (1:5), конц. р-р калия бромида 20 % (1:5)</w:t>
      </w:r>
    </w:p>
    <w:p w14:paraId="6D5F2028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Talci</w:t>
      </w:r>
    </w:p>
    <w:p w14:paraId="7561961D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Zinci oxydi ana     4,0</w:t>
      </w:r>
    </w:p>
    <w:p w14:paraId="3BC8D2D7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Aquae purificatae 100 ml</w:t>
      </w:r>
    </w:p>
    <w:p w14:paraId="224D6922" w14:textId="77777777" w:rsidR="00361857" w:rsidRPr="00ED5F70" w:rsidRDefault="00361857" w:rsidP="006B08F5">
      <w:pPr>
        <w:ind w:firstLine="708"/>
      </w:pPr>
      <w:r w:rsidRPr="00ED5F70">
        <w:t xml:space="preserve">       </w:t>
      </w:r>
      <w:r w:rsidRPr="006B08F5">
        <w:rPr>
          <w:lang w:val="en-US"/>
        </w:rPr>
        <w:t>M</w:t>
      </w:r>
      <w:r w:rsidRPr="00ED5F70">
        <w:t>.</w:t>
      </w:r>
      <w:r w:rsidRPr="006B08F5">
        <w:rPr>
          <w:lang w:val="en-US"/>
        </w:rPr>
        <w:t>D</w:t>
      </w:r>
      <w:r w:rsidRPr="00ED5F70">
        <w:t>.</w:t>
      </w:r>
      <w:r w:rsidRPr="006B08F5">
        <w:rPr>
          <w:lang w:val="en-US"/>
        </w:rPr>
        <w:t>S</w:t>
      </w:r>
      <w:r w:rsidRPr="00ED5F70">
        <w:t xml:space="preserve">. </w:t>
      </w:r>
      <w:r w:rsidRPr="006B08F5">
        <w:t>Наносить</w:t>
      </w:r>
      <w:r w:rsidRPr="00ED5F70">
        <w:t xml:space="preserve"> </w:t>
      </w:r>
      <w:r w:rsidRPr="006B08F5">
        <w:t>на</w:t>
      </w:r>
      <w:r w:rsidRPr="00ED5F70">
        <w:t xml:space="preserve"> </w:t>
      </w:r>
      <w:r w:rsidRPr="006B08F5">
        <w:t>кожу</w:t>
      </w:r>
    </w:p>
    <w:p w14:paraId="27D297D2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Sol</w:t>
      </w:r>
      <w:r w:rsidRPr="006B08F5">
        <w:t xml:space="preserve">. </w:t>
      </w:r>
      <w:r w:rsidRPr="006B08F5">
        <w:rPr>
          <w:lang w:val="en-US"/>
        </w:rPr>
        <w:t>Natrii</w:t>
      </w:r>
      <w:r w:rsidRPr="006B08F5">
        <w:t xml:space="preserve"> </w:t>
      </w:r>
      <w:r w:rsidRPr="006B08F5">
        <w:rPr>
          <w:lang w:val="en-US"/>
        </w:rPr>
        <w:t>bromidi</w:t>
      </w:r>
      <w:r w:rsidRPr="006B08F5">
        <w:t xml:space="preserve"> 2%-100</w:t>
      </w:r>
      <w:r w:rsidRPr="006B08F5">
        <w:rPr>
          <w:lang w:val="en-US"/>
        </w:rPr>
        <w:t>ml</w:t>
      </w:r>
    </w:p>
    <w:p w14:paraId="55171DEB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Для электорфореза</w:t>
      </w:r>
    </w:p>
    <w:p w14:paraId="3B924C3C" w14:textId="77777777" w:rsidR="00361857" w:rsidRPr="006B08F5" w:rsidRDefault="00361857" w:rsidP="00361857">
      <w:r w:rsidRPr="006B08F5">
        <w:t>Примечание: при изготовлении использовать конц.  р-р натрия бромида 20 % (1:5)</w:t>
      </w:r>
    </w:p>
    <w:p w14:paraId="2990A1CB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Mentholi</w:t>
      </w:r>
      <w:r w:rsidRPr="006B08F5">
        <w:t xml:space="preserve">                                0,1</w:t>
      </w:r>
    </w:p>
    <w:p w14:paraId="2C9BBD57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t xml:space="preserve">        </w:t>
      </w:r>
      <w:r w:rsidRPr="006B08F5">
        <w:rPr>
          <w:lang w:val="en-US"/>
        </w:rPr>
        <w:t>Natrii tetraboratis</w:t>
      </w:r>
    </w:p>
    <w:p w14:paraId="6DBB8F37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Natrii </w:t>
      </w:r>
      <w:proofErr w:type="gramStart"/>
      <w:r w:rsidRPr="006B08F5">
        <w:rPr>
          <w:lang w:val="en-US"/>
        </w:rPr>
        <w:t>hydrocarbonatis  ana</w:t>
      </w:r>
      <w:proofErr w:type="gramEnd"/>
      <w:r w:rsidRPr="006B08F5">
        <w:rPr>
          <w:lang w:val="en-US"/>
        </w:rPr>
        <w:t xml:space="preserve"> 2,0</w:t>
      </w:r>
    </w:p>
    <w:p w14:paraId="4F721E4D" w14:textId="77777777" w:rsidR="00361857" w:rsidRPr="00ED5F70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M</w:t>
      </w:r>
      <w:r w:rsidRPr="00ED5F70">
        <w:rPr>
          <w:lang w:val="en-US"/>
        </w:rPr>
        <w:t>.</w:t>
      </w:r>
      <w:proofErr w:type="gramStart"/>
      <w:r w:rsidRPr="006B08F5">
        <w:rPr>
          <w:lang w:val="en-US"/>
        </w:rPr>
        <w:t>f</w:t>
      </w:r>
      <w:r w:rsidRPr="00ED5F70">
        <w:rPr>
          <w:lang w:val="en-US"/>
        </w:rPr>
        <w:t>.</w:t>
      </w:r>
      <w:r w:rsidRPr="006B08F5">
        <w:rPr>
          <w:lang w:val="en-US"/>
        </w:rPr>
        <w:t>pulv</w:t>
      </w:r>
      <w:proofErr w:type="gramEnd"/>
      <w:r w:rsidRPr="00ED5F70">
        <w:rPr>
          <w:lang w:val="en-US"/>
        </w:rPr>
        <w:t xml:space="preserve">. </w:t>
      </w:r>
    </w:p>
    <w:p w14:paraId="68014A69" w14:textId="77777777" w:rsidR="00361857" w:rsidRPr="006B08F5" w:rsidRDefault="00361857" w:rsidP="006B08F5">
      <w:pPr>
        <w:ind w:firstLine="708"/>
      </w:pPr>
      <w:r w:rsidRPr="00ED5F70">
        <w:rPr>
          <w:lang w:val="en-US"/>
        </w:rPr>
        <w:t xml:space="preserve">       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 xml:space="preserve">. Для полосканий. Чайная ложка на стакан теплой воды.  </w:t>
      </w:r>
    </w:p>
    <w:p w14:paraId="51A23ECB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Bendazoli (</w:t>
      </w:r>
      <w:proofErr w:type="gramStart"/>
      <w:r w:rsidRPr="006B08F5">
        <w:rPr>
          <w:lang w:val="en-US"/>
        </w:rPr>
        <w:t>Dibazoli )</w:t>
      </w:r>
      <w:proofErr w:type="gramEnd"/>
      <w:r w:rsidRPr="006B08F5">
        <w:rPr>
          <w:lang w:val="en-US"/>
        </w:rPr>
        <w:t xml:space="preserve"> 0,03</w:t>
      </w:r>
    </w:p>
    <w:p w14:paraId="584FD2DA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Sacchari                     0,2</w:t>
      </w:r>
    </w:p>
    <w:p w14:paraId="0958DEA0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M.</w:t>
      </w:r>
      <w:proofErr w:type="gramStart"/>
      <w:r w:rsidRPr="006B08F5">
        <w:rPr>
          <w:lang w:val="en-US"/>
        </w:rPr>
        <w:t>f.pulv</w:t>
      </w:r>
      <w:proofErr w:type="gramEnd"/>
      <w:r w:rsidRPr="006B08F5">
        <w:rPr>
          <w:lang w:val="en-US"/>
        </w:rPr>
        <w:t>.</w:t>
      </w:r>
    </w:p>
    <w:p w14:paraId="3161430B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D</w:t>
      </w:r>
      <w:r w:rsidRPr="006B08F5">
        <w:t>.</w:t>
      </w:r>
      <w:r w:rsidRPr="006B08F5">
        <w:rPr>
          <w:lang w:val="en-US"/>
        </w:rPr>
        <w:t>t</w:t>
      </w:r>
      <w:r w:rsidRPr="006B08F5">
        <w:t>.</w:t>
      </w:r>
      <w:r w:rsidRPr="006B08F5">
        <w:rPr>
          <w:lang w:val="en-US"/>
        </w:rPr>
        <w:t>d</w:t>
      </w:r>
      <w:r w:rsidRPr="006B08F5">
        <w:t>. №6</w:t>
      </w:r>
    </w:p>
    <w:p w14:paraId="7B55C932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S</w:t>
      </w:r>
      <w:r w:rsidRPr="006B08F5">
        <w:t>. По 1 порошку 3 раза в день</w:t>
      </w:r>
    </w:p>
    <w:p w14:paraId="78597026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Natrii hydrocarbonatis 0,01</w:t>
      </w:r>
    </w:p>
    <w:p w14:paraId="1A304709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Natrii chloridi              0,2</w:t>
      </w:r>
    </w:p>
    <w:p w14:paraId="4921E708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M</w:t>
      </w:r>
      <w:r w:rsidRPr="006B08F5">
        <w:t>.</w:t>
      </w:r>
      <w:proofErr w:type="gramStart"/>
      <w:r w:rsidRPr="006B08F5">
        <w:rPr>
          <w:lang w:val="en-US"/>
        </w:rPr>
        <w:t>f</w:t>
      </w:r>
      <w:r w:rsidRPr="006B08F5">
        <w:t>.</w:t>
      </w:r>
      <w:r w:rsidRPr="006B08F5">
        <w:rPr>
          <w:lang w:val="en-US"/>
        </w:rPr>
        <w:t>pulv</w:t>
      </w:r>
      <w:proofErr w:type="gramEnd"/>
      <w:r w:rsidRPr="006B08F5">
        <w:t xml:space="preserve">. 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t</w:t>
      </w:r>
      <w:r w:rsidRPr="006B08F5">
        <w:t>.</w:t>
      </w:r>
      <w:r w:rsidRPr="006B08F5">
        <w:rPr>
          <w:lang w:val="en-US"/>
        </w:rPr>
        <w:t>d</w:t>
      </w:r>
      <w:r w:rsidRPr="006B08F5">
        <w:t>. №10</w:t>
      </w:r>
    </w:p>
    <w:p w14:paraId="34A8F1AD" w14:textId="77777777" w:rsidR="00361857" w:rsidRPr="006B08F5" w:rsidRDefault="00361857" w:rsidP="006B08F5">
      <w:pPr>
        <w:ind w:firstLine="708"/>
      </w:pPr>
      <w:r w:rsidRPr="006B08F5">
        <w:t xml:space="preserve">       </w:t>
      </w:r>
      <w:r w:rsidRPr="006B08F5">
        <w:rPr>
          <w:lang w:val="en-US"/>
        </w:rPr>
        <w:t>S</w:t>
      </w:r>
      <w:r w:rsidRPr="006B08F5">
        <w:t>. По 1 порошку 3 раза в день</w:t>
      </w:r>
    </w:p>
    <w:p w14:paraId="124E5D22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Metamizoli natrii (Analgini) 0,1</w:t>
      </w:r>
    </w:p>
    <w:p w14:paraId="63578E15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Sacchari                                0,2</w:t>
      </w:r>
    </w:p>
    <w:p w14:paraId="30F2A654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M</w:t>
      </w:r>
      <w:r w:rsidRPr="006B08F5">
        <w:t xml:space="preserve">. </w:t>
      </w:r>
      <w:r w:rsidRPr="006B08F5">
        <w:rPr>
          <w:lang w:val="en-US"/>
        </w:rPr>
        <w:t>f</w:t>
      </w:r>
      <w:r w:rsidRPr="006B08F5">
        <w:t xml:space="preserve">. </w:t>
      </w:r>
      <w:r w:rsidRPr="006B08F5">
        <w:rPr>
          <w:lang w:val="en-US"/>
        </w:rPr>
        <w:t>pulv</w:t>
      </w:r>
      <w:r w:rsidRPr="006B08F5">
        <w:t xml:space="preserve">. </w:t>
      </w:r>
    </w:p>
    <w:p w14:paraId="67E3B12A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D</w:t>
      </w:r>
      <w:r w:rsidRPr="006B08F5">
        <w:t xml:space="preserve">. </w:t>
      </w:r>
      <w:r w:rsidRPr="006B08F5">
        <w:rPr>
          <w:lang w:val="en-US"/>
        </w:rPr>
        <w:t>t</w:t>
      </w:r>
      <w:r w:rsidRPr="006B08F5">
        <w:t xml:space="preserve">. </w:t>
      </w:r>
      <w:r w:rsidRPr="006B08F5">
        <w:rPr>
          <w:lang w:val="en-US"/>
        </w:rPr>
        <w:t>d</w:t>
      </w:r>
      <w:r w:rsidRPr="006B08F5">
        <w:t>. №20</w:t>
      </w:r>
    </w:p>
    <w:p w14:paraId="2510917E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S</w:t>
      </w:r>
      <w:r w:rsidRPr="006B08F5">
        <w:t>. По 1 порошку 3 раза в день</w:t>
      </w:r>
    </w:p>
    <w:p w14:paraId="5FA752BD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Inf.radicum Althaeae ex    1,0 -100 ml</w:t>
      </w:r>
    </w:p>
    <w:p w14:paraId="311DF7A0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Natrii hydrocarbonatis       2,0</w:t>
      </w:r>
    </w:p>
    <w:p w14:paraId="65B17C3B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Liquoris Ammonii anisati 2 ml</w:t>
      </w:r>
    </w:p>
    <w:p w14:paraId="64F7CBBB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 xml:space="preserve">.По 1 десертной ложке 3 раза в день  </w:t>
      </w:r>
    </w:p>
    <w:p w14:paraId="3B64ABBC" w14:textId="77777777" w:rsidR="00361857" w:rsidRPr="006B08F5" w:rsidRDefault="00361857" w:rsidP="00361857">
      <w:pPr>
        <w:jc w:val="both"/>
      </w:pPr>
      <w:r w:rsidRPr="006B08F5">
        <w:t>Примечание: при изготовлении использовать сухой экстракт концентрат алтейного корня 1:1; конц. р-р натрия гидрокарбоната 5% (1:20)</w:t>
      </w:r>
    </w:p>
    <w:p w14:paraId="1E3F2EFA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Inf.rhizomatae cum radicibus Valerianae ex 3,0 -100 ml</w:t>
      </w:r>
    </w:p>
    <w:p w14:paraId="78F9F75F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Kalii</w:t>
      </w:r>
      <w:r w:rsidRPr="006B08F5">
        <w:t xml:space="preserve"> </w:t>
      </w:r>
      <w:r w:rsidRPr="006B08F5">
        <w:rPr>
          <w:lang w:val="en-US"/>
        </w:rPr>
        <w:t>bromidi</w:t>
      </w:r>
      <w:r w:rsidRPr="006B08F5">
        <w:t xml:space="preserve"> 3,0</w:t>
      </w:r>
    </w:p>
    <w:p w14:paraId="2893ED73" w14:textId="77777777" w:rsidR="00361857" w:rsidRPr="006B08F5" w:rsidRDefault="00361857" w:rsidP="006B08F5">
      <w:pPr>
        <w:ind w:firstLine="708"/>
      </w:pPr>
      <w:r w:rsidRPr="006B08F5">
        <w:t xml:space="preserve">       </w:t>
      </w:r>
      <w:r w:rsidRPr="006B08F5">
        <w:rPr>
          <w:lang w:val="en-US"/>
        </w:rPr>
        <w:t>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.По 1 столовой ложке 3 раза в день</w:t>
      </w:r>
    </w:p>
    <w:p w14:paraId="50C43B47" w14:textId="77777777" w:rsidR="00361857" w:rsidRPr="006B08F5" w:rsidRDefault="00361857" w:rsidP="00361857">
      <w:pPr>
        <w:jc w:val="both"/>
      </w:pPr>
      <w:r w:rsidRPr="006B08F5">
        <w:t>Примечание: при изготовлении использовать жидкий экстракт концентрат валерианы 1:2, конц. Р-р калия бромида 20% (1:5); конц. р-р натрия гидрокарбоната 5% (1:20)</w:t>
      </w:r>
    </w:p>
    <w:p w14:paraId="06A94F80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Phenylii</w:t>
      </w:r>
      <w:r w:rsidRPr="006B08F5">
        <w:t xml:space="preserve"> </w:t>
      </w:r>
      <w:r w:rsidRPr="006B08F5">
        <w:rPr>
          <w:lang w:val="en-US"/>
        </w:rPr>
        <w:t>salicylatis</w:t>
      </w:r>
      <w:r w:rsidRPr="006B08F5">
        <w:t xml:space="preserve">   0,3</w:t>
      </w:r>
    </w:p>
    <w:p w14:paraId="285B9102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t xml:space="preserve">        </w:t>
      </w:r>
      <w:r w:rsidRPr="006B08F5">
        <w:rPr>
          <w:lang w:val="en-US"/>
        </w:rPr>
        <w:t>Bisvuthi subnitratis 0,2</w:t>
      </w:r>
    </w:p>
    <w:p w14:paraId="5BD6B358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M.f. pulv. </w:t>
      </w:r>
    </w:p>
    <w:p w14:paraId="56AB2AF5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</w:t>
      </w:r>
      <w:proofErr w:type="gramStart"/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t</w:t>
      </w:r>
      <w:r w:rsidRPr="006B08F5">
        <w:t>.</w:t>
      </w:r>
      <w:r w:rsidRPr="006B08F5">
        <w:rPr>
          <w:lang w:val="en-US"/>
        </w:rPr>
        <w:t>d</w:t>
      </w:r>
      <w:r w:rsidRPr="006B08F5">
        <w:t xml:space="preserve"> .</w:t>
      </w:r>
      <w:proofErr w:type="gramEnd"/>
      <w:r w:rsidRPr="006B08F5">
        <w:t>№ 10</w:t>
      </w:r>
    </w:p>
    <w:p w14:paraId="7F9BD9BC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S</w:t>
      </w:r>
      <w:r w:rsidRPr="006B08F5">
        <w:t>: по 1 порошку 3 раза в день</w:t>
      </w:r>
    </w:p>
    <w:p w14:paraId="3048DC4A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Camphorae 0.1</w:t>
      </w:r>
    </w:p>
    <w:p w14:paraId="7637CBDC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Sacchari     0.25</w:t>
      </w:r>
    </w:p>
    <w:p w14:paraId="5594B3FA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M.</w:t>
      </w:r>
      <w:proofErr w:type="gramStart"/>
      <w:r w:rsidRPr="006B08F5">
        <w:rPr>
          <w:lang w:val="en-US"/>
        </w:rPr>
        <w:t>f.pulv</w:t>
      </w:r>
      <w:proofErr w:type="gramEnd"/>
      <w:r w:rsidRPr="006B08F5">
        <w:rPr>
          <w:lang w:val="en-US"/>
        </w:rPr>
        <w:t xml:space="preserve">. </w:t>
      </w:r>
    </w:p>
    <w:p w14:paraId="44C95DCE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D</w:t>
      </w:r>
      <w:r w:rsidRPr="006B08F5">
        <w:t xml:space="preserve">. </w:t>
      </w:r>
      <w:r w:rsidRPr="006B08F5">
        <w:rPr>
          <w:lang w:val="en-US"/>
        </w:rPr>
        <w:t>t</w:t>
      </w:r>
      <w:r w:rsidRPr="006B08F5">
        <w:t>.</w:t>
      </w:r>
      <w:r w:rsidRPr="006B08F5">
        <w:rPr>
          <w:lang w:val="en-US"/>
        </w:rPr>
        <w:t>d</w:t>
      </w:r>
      <w:r w:rsidRPr="006B08F5">
        <w:t>. № 10</w:t>
      </w:r>
    </w:p>
    <w:p w14:paraId="7C207575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S</w:t>
      </w:r>
      <w:r w:rsidRPr="006B08F5">
        <w:t>. По 1 порошку 2 раза в день.</w:t>
      </w:r>
    </w:p>
    <w:p w14:paraId="17A7C056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Riboflavini        0,02</w:t>
      </w:r>
    </w:p>
    <w:p w14:paraId="198A5C0A" w14:textId="77777777" w:rsidR="00361857" w:rsidRPr="006B08F5" w:rsidRDefault="00361857" w:rsidP="006B08F5">
      <w:pPr>
        <w:ind w:firstLine="360"/>
        <w:rPr>
          <w:lang w:val="en-US"/>
        </w:rPr>
      </w:pPr>
      <w:r w:rsidRPr="006B08F5">
        <w:rPr>
          <w:lang w:val="en-US"/>
        </w:rPr>
        <w:lastRenderedPageBreak/>
        <w:t xml:space="preserve">       Acidi asorbinici 0,15</w:t>
      </w:r>
    </w:p>
    <w:p w14:paraId="6BF9B955" w14:textId="77777777" w:rsidR="00361857" w:rsidRPr="006B08F5" w:rsidRDefault="00361857" w:rsidP="006B08F5">
      <w:pPr>
        <w:ind w:firstLine="360"/>
        <w:rPr>
          <w:lang w:val="en-US"/>
        </w:rPr>
      </w:pPr>
      <w:r w:rsidRPr="006B08F5">
        <w:rPr>
          <w:lang w:val="en-US"/>
        </w:rPr>
        <w:t xml:space="preserve">       M.</w:t>
      </w:r>
      <w:proofErr w:type="gramStart"/>
      <w:r w:rsidRPr="006B08F5">
        <w:rPr>
          <w:lang w:val="en-US"/>
        </w:rPr>
        <w:t>f.pulv</w:t>
      </w:r>
      <w:proofErr w:type="gramEnd"/>
      <w:r w:rsidRPr="006B08F5">
        <w:rPr>
          <w:lang w:val="en-US"/>
        </w:rPr>
        <w:t xml:space="preserve">. </w:t>
      </w:r>
    </w:p>
    <w:p w14:paraId="6647D994" w14:textId="77777777" w:rsidR="00361857" w:rsidRPr="006B08F5" w:rsidRDefault="00361857" w:rsidP="006B08F5">
      <w:pPr>
        <w:ind w:firstLine="360"/>
      </w:pPr>
      <w:r w:rsidRPr="006B08F5">
        <w:rPr>
          <w:lang w:val="en-US"/>
        </w:rPr>
        <w:t xml:space="preserve">       D</w:t>
      </w:r>
      <w:r w:rsidRPr="006B08F5">
        <w:t>.</w:t>
      </w:r>
      <w:r w:rsidRPr="006B08F5">
        <w:rPr>
          <w:lang w:val="en-US"/>
        </w:rPr>
        <w:t>t</w:t>
      </w:r>
      <w:r w:rsidRPr="006B08F5">
        <w:t>.</w:t>
      </w:r>
      <w:r w:rsidRPr="006B08F5">
        <w:rPr>
          <w:lang w:val="en-US"/>
        </w:rPr>
        <w:t>d</w:t>
      </w:r>
      <w:r w:rsidRPr="006B08F5">
        <w:t xml:space="preserve">. №10 </w:t>
      </w:r>
    </w:p>
    <w:p w14:paraId="6D72EB96" w14:textId="77777777" w:rsidR="00361857" w:rsidRPr="006B08F5" w:rsidRDefault="00361857" w:rsidP="006B08F5">
      <w:pPr>
        <w:ind w:firstLine="360"/>
      </w:pPr>
      <w:r w:rsidRPr="006B08F5">
        <w:t xml:space="preserve">       </w:t>
      </w:r>
      <w:r w:rsidRPr="006B08F5">
        <w:rPr>
          <w:lang w:val="en-US"/>
        </w:rPr>
        <w:t>S</w:t>
      </w:r>
      <w:r w:rsidRPr="006B08F5">
        <w:t>. По 1 порошку 3 раза в день</w:t>
      </w:r>
    </w:p>
    <w:p w14:paraId="0893A138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Rp.: Acrichini 0.1</w:t>
      </w:r>
    </w:p>
    <w:p w14:paraId="229C90ED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Glucosi   0.3</w:t>
      </w:r>
    </w:p>
    <w:p w14:paraId="6B7094AF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M.</w:t>
      </w:r>
      <w:proofErr w:type="gramStart"/>
      <w:r w:rsidRPr="006B08F5">
        <w:rPr>
          <w:lang w:val="en-US"/>
        </w:rPr>
        <w:t>f.pulv</w:t>
      </w:r>
      <w:proofErr w:type="gramEnd"/>
      <w:r w:rsidRPr="006B08F5">
        <w:rPr>
          <w:lang w:val="en-US"/>
        </w:rPr>
        <w:t xml:space="preserve">. </w:t>
      </w:r>
    </w:p>
    <w:p w14:paraId="5904ED71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D.t.d. №10 in capsulis gelatinosis</w:t>
      </w:r>
    </w:p>
    <w:p w14:paraId="2D15E93C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S</w:t>
      </w:r>
      <w:r w:rsidRPr="006B08F5">
        <w:t xml:space="preserve">.По 1 капсуле 3 раза в день   </w:t>
      </w:r>
    </w:p>
    <w:p w14:paraId="03E7C686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>Rp: Acidi ascorbinici 0.1</w:t>
      </w:r>
    </w:p>
    <w:p w14:paraId="6DB7AD76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Rutini                 0.05</w:t>
      </w:r>
    </w:p>
    <w:p w14:paraId="3A867D35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 M.</w:t>
      </w:r>
      <w:proofErr w:type="gramStart"/>
      <w:r w:rsidRPr="006B08F5">
        <w:rPr>
          <w:lang w:val="en-US"/>
        </w:rPr>
        <w:t>f.pulv</w:t>
      </w:r>
      <w:proofErr w:type="gramEnd"/>
      <w:r w:rsidRPr="006B08F5">
        <w:rPr>
          <w:lang w:val="en-US"/>
        </w:rPr>
        <w:t xml:space="preserve">. </w:t>
      </w:r>
    </w:p>
    <w:p w14:paraId="547E1F1D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  </w:t>
      </w:r>
      <w:proofErr w:type="gramStart"/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t</w:t>
      </w:r>
      <w:r w:rsidRPr="006B08F5">
        <w:t xml:space="preserve"> .</w:t>
      </w:r>
      <w:r w:rsidRPr="006B08F5">
        <w:rPr>
          <w:lang w:val="en-US"/>
        </w:rPr>
        <w:t>d</w:t>
      </w:r>
      <w:proofErr w:type="gramEnd"/>
      <w:r w:rsidRPr="006B08F5">
        <w:t xml:space="preserve"> .№. 30.</w:t>
      </w:r>
    </w:p>
    <w:p w14:paraId="057C729B" w14:textId="77777777" w:rsidR="00361857" w:rsidRPr="006B08F5" w:rsidRDefault="00361857" w:rsidP="006B08F5">
      <w:pPr>
        <w:ind w:firstLine="708"/>
      </w:pPr>
      <w:r w:rsidRPr="006B08F5">
        <w:t xml:space="preserve">        </w:t>
      </w:r>
      <w:r w:rsidRPr="006B08F5">
        <w:rPr>
          <w:lang w:val="en-US"/>
        </w:rPr>
        <w:t>S</w:t>
      </w:r>
      <w:r w:rsidRPr="006B08F5">
        <w:t>.По 1 порошку 3 раза в день</w:t>
      </w:r>
    </w:p>
    <w:p w14:paraId="053E78A7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 xml:space="preserve">Rp.: Zinci oxydi </w:t>
      </w:r>
    </w:p>
    <w:p w14:paraId="48A743E8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Amyli</w:t>
      </w:r>
    </w:p>
    <w:p w14:paraId="53E4FFAF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Talci ana 10.0</w:t>
      </w:r>
    </w:p>
    <w:p w14:paraId="1331C5B4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 M</w:t>
      </w:r>
      <w:r w:rsidRPr="006B08F5">
        <w:t xml:space="preserve">. </w:t>
      </w:r>
      <w:r w:rsidRPr="006B08F5">
        <w:rPr>
          <w:lang w:val="en-US"/>
        </w:rPr>
        <w:t>f</w:t>
      </w:r>
      <w:r w:rsidRPr="006B08F5">
        <w:t xml:space="preserve">. </w:t>
      </w:r>
      <w:r w:rsidRPr="006B08F5">
        <w:rPr>
          <w:lang w:val="en-US"/>
        </w:rPr>
        <w:t>pulv</w:t>
      </w:r>
      <w:r w:rsidRPr="006B08F5">
        <w:t xml:space="preserve">. </w:t>
      </w:r>
    </w:p>
    <w:p w14:paraId="777A37CB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t xml:space="preserve">      </w:t>
      </w:r>
      <w:r w:rsidRPr="006B08F5">
        <w:rPr>
          <w:lang w:val="en-US"/>
        </w:rPr>
        <w:t>Da</w:t>
      </w:r>
      <w:r w:rsidRPr="006B08F5">
        <w:t xml:space="preserve">. </w:t>
      </w:r>
      <w:r w:rsidRPr="006B08F5">
        <w:rPr>
          <w:lang w:val="en-US"/>
        </w:rPr>
        <w:t>S</w:t>
      </w:r>
      <w:r w:rsidRPr="006B08F5">
        <w:t>. Наносить на пораженные места. Присыпка</w:t>
      </w:r>
    </w:p>
    <w:p w14:paraId="44CB684F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 xml:space="preserve">Rp.: Natrii chloridi </w:t>
      </w:r>
      <w:r w:rsidRPr="006B08F5">
        <w:rPr>
          <w:lang w:val="en-US"/>
        </w:rPr>
        <w:tab/>
      </w:r>
      <w:r w:rsidRPr="006B08F5">
        <w:rPr>
          <w:lang w:val="en-US"/>
        </w:rPr>
        <w:tab/>
      </w:r>
      <w:r w:rsidRPr="006B08F5">
        <w:rPr>
          <w:lang w:val="en-US"/>
        </w:rPr>
        <w:tab/>
        <w:t>10.0</w:t>
      </w:r>
    </w:p>
    <w:p w14:paraId="4A6D7DC8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Natrii tetraboratis</w:t>
      </w:r>
    </w:p>
    <w:p w14:paraId="657F4EC0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Natrii hydrocarbonatis ana </w:t>
      </w:r>
      <w:r w:rsidRPr="006B08F5">
        <w:rPr>
          <w:lang w:val="en-US"/>
        </w:rPr>
        <w:tab/>
        <w:t>15.0</w:t>
      </w:r>
    </w:p>
    <w:p w14:paraId="5FFD0792" w14:textId="77777777" w:rsidR="00361857" w:rsidRPr="006B08F5" w:rsidRDefault="00361857" w:rsidP="006B08F5">
      <w:pPr>
        <w:ind w:firstLine="708"/>
        <w:rPr>
          <w:lang w:val="en-US"/>
        </w:rPr>
      </w:pPr>
      <w:r w:rsidRPr="00ED5F70">
        <w:t xml:space="preserve">      </w:t>
      </w:r>
      <w:r w:rsidRPr="006B08F5">
        <w:rPr>
          <w:lang w:val="en-US"/>
        </w:rPr>
        <w:t>M</w:t>
      </w:r>
      <w:r w:rsidRPr="00ED5F70">
        <w:t>.</w:t>
      </w:r>
      <w:r w:rsidRPr="006B08F5">
        <w:rPr>
          <w:lang w:val="en-US"/>
        </w:rPr>
        <w:t>f</w:t>
      </w:r>
      <w:r w:rsidRPr="00ED5F70">
        <w:t>.</w:t>
      </w:r>
      <w:r w:rsidRPr="006B08F5">
        <w:rPr>
          <w:lang w:val="en-US"/>
        </w:rPr>
        <w:t>pulv</w:t>
      </w:r>
      <w:r w:rsidRPr="00ED5F70">
        <w:t>.</w:t>
      </w:r>
      <w:r w:rsidRPr="006B08F5">
        <w:rPr>
          <w:lang w:val="en-US"/>
        </w:rPr>
        <w:t>Da</w:t>
      </w:r>
      <w:r w:rsidRPr="00ED5F70">
        <w:t>.</w:t>
      </w:r>
      <w:r w:rsidRPr="006B08F5">
        <w:rPr>
          <w:lang w:val="en-US"/>
        </w:rPr>
        <w:t>S</w:t>
      </w:r>
      <w:r w:rsidRPr="00ED5F70">
        <w:t xml:space="preserve">. </w:t>
      </w:r>
      <w:r w:rsidRPr="006B08F5">
        <w:t>По</w:t>
      </w:r>
      <w:r w:rsidRPr="00ED5F70">
        <w:t xml:space="preserve"> 1 </w:t>
      </w:r>
      <w:r w:rsidRPr="006B08F5">
        <w:t>чайной</w:t>
      </w:r>
      <w:r w:rsidRPr="00ED5F70">
        <w:t xml:space="preserve"> </w:t>
      </w:r>
      <w:r w:rsidRPr="006B08F5">
        <w:t>ложке</w:t>
      </w:r>
      <w:r w:rsidRPr="00ED5F70">
        <w:t xml:space="preserve"> </w:t>
      </w:r>
      <w:r w:rsidRPr="006B08F5">
        <w:t>на</w:t>
      </w:r>
      <w:r w:rsidRPr="00ED5F70">
        <w:t xml:space="preserve"> ½ </w:t>
      </w:r>
      <w:r w:rsidRPr="006B08F5">
        <w:t>стакана</w:t>
      </w:r>
      <w:r w:rsidRPr="00ED5F70">
        <w:t xml:space="preserve"> </w:t>
      </w:r>
      <w:r w:rsidRPr="006B08F5">
        <w:t>воды</w:t>
      </w:r>
      <w:r w:rsidRPr="00ED5F70">
        <w:t xml:space="preserve">. </w:t>
      </w:r>
      <w:r w:rsidRPr="006B08F5">
        <w:t>Полоскание</w:t>
      </w:r>
      <w:r w:rsidRPr="006B08F5">
        <w:rPr>
          <w:lang w:val="en-US"/>
        </w:rPr>
        <w:t>.</w:t>
      </w:r>
    </w:p>
    <w:p w14:paraId="61FBB8EE" w14:textId="77777777" w:rsidR="00361857" w:rsidRPr="006B08F5" w:rsidRDefault="00361857" w:rsidP="006B08F5">
      <w:pPr>
        <w:pStyle w:val="a5"/>
        <w:numPr>
          <w:ilvl w:val="0"/>
          <w:numId w:val="38"/>
        </w:numPr>
        <w:rPr>
          <w:lang w:val="en-US"/>
        </w:rPr>
      </w:pPr>
      <w:r w:rsidRPr="006B08F5">
        <w:rPr>
          <w:lang w:val="en-US"/>
        </w:rPr>
        <w:t xml:space="preserve">Rp.: T-rae Belladonnae </w:t>
      </w:r>
      <w:r w:rsidRPr="006B08F5">
        <w:rPr>
          <w:lang w:val="en-US"/>
        </w:rPr>
        <w:tab/>
        <w:t>5 ml</w:t>
      </w:r>
    </w:p>
    <w:p w14:paraId="10F2733B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 T-rae Convallariae </w:t>
      </w:r>
    </w:p>
    <w:p w14:paraId="403B6012" w14:textId="77777777" w:rsidR="00361857" w:rsidRPr="006B08F5" w:rsidRDefault="00361857" w:rsidP="006B08F5">
      <w:pPr>
        <w:ind w:firstLine="708"/>
        <w:rPr>
          <w:lang w:val="en-US"/>
        </w:rPr>
      </w:pPr>
      <w:r w:rsidRPr="006B08F5">
        <w:rPr>
          <w:lang w:val="en-US"/>
        </w:rPr>
        <w:t xml:space="preserve">      T-rae Valerianae ana </w:t>
      </w:r>
      <w:r w:rsidRPr="006B08F5">
        <w:rPr>
          <w:lang w:val="en-US"/>
        </w:rPr>
        <w:tab/>
        <w:t xml:space="preserve">10 ml </w:t>
      </w:r>
    </w:p>
    <w:p w14:paraId="40E170E0" w14:textId="77777777" w:rsidR="00361857" w:rsidRPr="006B08F5" w:rsidRDefault="00361857" w:rsidP="006B08F5">
      <w:pPr>
        <w:ind w:firstLine="708"/>
      </w:pPr>
      <w:r w:rsidRPr="006B08F5">
        <w:rPr>
          <w:lang w:val="en-US"/>
        </w:rPr>
        <w:t xml:space="preserve">     Mentholi</w:t>
      </w:r>
      <w:r w:rsidRPr="006B08F5">
        <w:t xml:space="preserve"> </w:t>
      </w:r>
      <w:r w:rsidRPr="006B08F5">
        <w:tab/>
      </w:r>
      <w:r w:rsidRPr="006B08F5">
        <w:tab/>
      </w:r>
      <w:r w:rsidRPr="006B08F5">
        <w:tab/>
        <w:t>0.2</w:t>
      </w:r>
    </w:p>
    <w:p w14:paraId="23B40F27" w14:textId="77777777" w:rsidR="00361857" w:rsidRPr="006B08F5" w:rsidRDefault="00361857" w:rsidP="006B08F5">
      <w:pPr>
        <w:ind w:firstLine="708"/>
      </w:pPr>
      <w:r w:rsidRPr="006B08F5">
        <w:t xml:space="preserve">     </w:t>
      </w:r>
      <w:r w:rsidRPr="006B08F5">
        <w:rPr>
          <w:lang w:val="en-US"/>
        </w:rPr>
        <w:t>M</w:t>
      </w:r>
      <w:r w:rsidRPr="006B08F5">
        <w:t>.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По 20 капель 2 раза в день</w:t>
      </w:r>
    </w:p>
    <w:p w14:paraId="3C8A3531" w14:textId="77777777" w:rsidR="00361857" w:rsidRPr="006B08F5" w:rsidRDefault="00361857" w:rsidP="006B08F5">
      <w:pPr>
        <w:pStyle w:val="a5"/>
        <w:numPr>
          <w:ilvl w:val="0"/>
          <w:numId w:val="38"/>
        </w:numPr>
      </w:pPr>
      <w:r w:rsidRPr="006B08F5">
        <w:rPr>
          <w:lang w:val="en-US"/>
        </w:rPr>
        <w:t>Rp</w:t>
      </w:r>
      <w:r w:rsidRPr="006B08F5">
        <w:t xml:space="preserve">.: </w:t>
      </w:r>
      <w:r w:rsidRPr="006B08F5">
        <w:rPr>
          <w:lang w:val="en-US"/>
        </w:rPr>
        <w:t>Sol</w:t>
      </w:r>
      <w:r w:rsidRPr="006B08F5">
        <w:t>.</w:t>
      </w:r>
      <w:r w:rsidRPr="006B08F5">
        <w:rPr>
          <w:lang w:val="en-US"/>
        </w:rPr>
        <w:t>Atropini</w:t>
      </w:r>
      <w:r w:rsidRPr="006B08F5">
        <w:t xml:space="preserve"> </w:t>
      </w:r>
      <w:r w:rsidRPr="006B08F5">
        <w:rPr>
          <w:lang w:val="en-US"/>
        </w:rPr>
        <w:t>sulfanis</w:t>
      </w:r>
      <w:r w:rsidRPr="006B08F5">
        <w:t xml:space="preserve"> 0.1%-20 </w:t>
      </w:r>
      <w:r w:rsidRPr="006B08F5">
        <w:rPr>
          <w:lang w:val="en-US"/>
        </w:rPr>
        <w:t>ml</w:t>
      </w:r>
    </w:p>
    <w:p w14:paraId="524A7B88" w14:textId="173B39BE" w:rsidR="00361857" w:rsidRPr="006B08F5" w:rsidRDefault="00361857" w:rsidP="006B08F5">
      <w:pPr>
        <w:ind w:firstLine="708"/>
      </w:pPr>
      <w:r w:rsidRPr="006B08F5">
        <w:t xml:space="preserve">       </w:t>
      </w:r>
      <w:r w:rsidRPr="006B08F5">
        <w:rPr>
          <w:lang w:val="en-US"/>
        </w:rPr>
        <w:t>D</w:t>
      </w:r>
      <w:r w:rsidRPr="006B08F5">
        <w:t>.</w:t>
      </w:r>
      <w:r w:rsidRPr="006B08F5">
        <w:rPr>
          <w:lang w:val="en-US"/>
        </w:rPr>
        <w:t>S</w:t>
      </w:r>
      <w:r w:rsidRPr="006B08F5">
        <w:t>. по 10 капель 2 раза в день</w:t>
      </w:r>
    </w:p>
    <w:p w14:paraId="5622E326" w14:textId="77777777" w:rsidR="006B08F5" w:rsidRPr="00361857" w:rsidRDefault="006B08F5" w:rsidP="00361857">
      <w:pPr>
        <w:rPr>
          <w:b/>
          <w:sz w:val="28"/>
          <w:szCs w:val="28"/>
        </w:rPr>
      </w:pPr>
    </w:p>
    <w:p w14:paraId="7ECE98BB" w14:textId="4021780C" w:rsidR="004D520E" w:rsidRDefault="00BE6055" w:rsidP="00BE6055">
      <w:pPr>
        <w:jc w:val="center"/>
        <w:rPr>
          <w:b/>
        </w:rPr>
      </w:pPr>
      <w:r>
        <w:rPr>
          <w:b/>
        </w:rPr>
        <w:t>МДК 02.02 «</w:t>
      </w:r>
      <w:r w:rsidRPr="00FC00F8">
        <w:rPr>
          <w:b/>
        </w:rPr>
        <w:t>Контроль качества лекарственных средств</w:t>
      </w:r>
      <w:r>
        <w:rPr>
          <w:b/>
        </w:rPr>
        <w:t>»</w:t>
      </w:r>
    </w:p>
    <w:p w14:paraId="759721B3" w14:textId="77777777" w:rsidR="005A7ADC" w:rsidRPr="00D67A74" w:rsidRDefault="005A7ADC" w:rsidP="00D67A74">
      <w:pPr>
        <w:pStyle w:val="a4"/>
        <w:rPr>
          <w:b/>
          <w:bCs/>
        </w:rPr>
      </w:pPr>
      <w:r w:rsidRPr="00D67A74">
        <w:rPr>
          <w:b/>
          <w:bCs/>
        </w:rPr>
        <w:t>Общие вопросы по свойствам и анализу</w:t>
      </w:r>
    </w:p>
    <w:p w14:paraId="41F4D1BA" w14:textId="1D4F8B22" w:rsidR="005A7ADC" w:rsidRPr="005A7ADC" w:rsidRDefault="005A7ADC" w:rsidP="00D67A74">
      <w:pPr>
        <w:numPr>
          <w:ilvl w:val="0"/>
          <w:numId w:val="35"/>
        </w:numPr>
        <w:shd w:val="clear" w:color="auto" w:fill="FFFFFF"/>
        <w:jc w:val="both"/>
        <w:rPr>
          <w:color w:val="0F1115"/>
        </w:rPr>
      </w:pPr>
      <w:r w:rsidRPr="005A7ADC">
        <w:rPr>
          <w:b/>
          <w:bCs/>
          <w:color w:val="0F1115"/>
        </w:rPr>
        <w:t>Классификация и связь структуры со свойствами</w:t>
      </w:r>
      <w:r w:rsidR="00D67A74" w:rsidRPr="005A7ADC">
        <w:rPr>
          <w:b/>
          <w:bCs/>
          <w:color w:val="0F1115"/>
        </w:rPr>
        <w:t>:</w:t>
      </w:r>
      <w:r w:rsidR="00D67A74" w:rsidRPr="005A7ADC">
        <w:rPr>
          <w:color w:val="0F1115"/>
        </w:rPr>
        <w:t xml:space="preserve"> как</w:t>
      </w:r>
      <w:r w:rsidRPr="005A7ADC">
        <w:rPr>
          <w:color w:val="0F1115"/>
        </w:rPr>
        <w:t xml:space="preserve"> классифицируются лекарственные вещества (по структуре, кислотно-основным свойствам)? Приведите примеры влияния структуры молекулы на ее физико-химические и фармакологические свойства.</w:t>
      </w:r>
    </w:p>
    <w:p w14:paraId="681EB697" w14:textId="7605CC96" w:rsidR="005A7ADC" w:rsidRPr="005A7ADC" w:rsidRDefault="005A7ADC" w:rsidP="00D67A74">
      <w:pPr>
        <w:numPr>
          <w:ilvl w:val="0"/>
          <w:numId w:val="35"/>
        </w:numPr>
        <w:shd w:val="clear" w:color="auto" w:fill="FFFFFF"/>
        <w:jc w:val="both"/>
        <w:rPr>
          <w:color w:val="0F1115"/>
        </w:rPr>
      </w:pPr>
      <w:r w:rsidRPr="005A7ADC">
        <w:rPr>
          <w:b/>
          <w:bCs/>
          <w:color w:val="0F1115"/>
        </w:rPr>
        <w:t>Кислотно-основные свойства</w:t>
      </w:r>
      <w:r w:rsidR="00D67A74" w:rsidRPr="005A7ADC">
        <w:rPr>
          <w:b/>
          <w:bCs/>
          <w:color w:val="0F1115"/>
        </w:rPr>
        <w:t>:</w:t>
      </w:r>
      <w:r w:rsidR="00D67A74" w:rsidRPr="005A7ADC">
        <w:rPr>
          <w:color w:val="0F1115"/>
        </w:rPr>
        <w:t xml:space="preserve"> на</w:t>
      </w:r>
      <w:r w:rsidRPr="005A7ADC">
        <w:rPr>
          <w:color w:val="0F1115"/>
        </w:rPr>
        <w:t xml:space="preserve"> примере конкретных ЛС (салициловая к-та, барбитураты, сульфаниламиды) объясните, как наличие функциональных групп влияет на их кислотно-основные свойства и методы количественного определения.</w:t>
      </w:r>
    </w:p>
    <w:p w14:paraId="7D4FBFE1" w14:textId="6B06B03B" w:rsidR="005A7ADC" w:rsidRPr="005A7ADC" w:rsidRDefault="005A7ADC" w:rsidP="005A7ADC">
      <w:pPr>
        <w:numPr>
          <w:ilvl w:val="0"/>
          <w:numId w:val="35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Методы количественного анализа:</w:t>
      </w:r>
      <w:r w:rsidRPr="005A7ADC">
        <w:rPr>
          <w:color w:val="0F1115"/>
        </w:rPr>
        <w:t xml:space="preserve"> В каких случаях применяются основные методы титриметрии: </w:t>
      </w:r>
      <w:r w:rsidR="00D67A74">
        <w:rPr>
          <w:color w:val="0F1115"/>
        </w:rPr>
        <w:t>ациди</w:t>
      </w:r>
      <w:r w:rsidRPr="005A7ADC">
        <w:rPr>
          <w:color w:val="0F1115"/>
        </w:rPr>
        <w:t>-/алкалиметрия, нитритометрия, перманганатометрия, йодометрия, комплексонометрия, аргентометрия? Приведите по 1-2 примера ЛС для каждого метода.</w:t>
      </w:r>
    </w:p>
    <w:p w14:paraId="778112B2" w14:textId="236982E9" w:rsidR="005A7ADC" w:rsidRPr="005A7ADC" w:rsidRDefault="005A7ADC" w:rsidP="005A7ADC">
      <w:pPr>
        <w:numPr>
          <w:ilvl w:val="0"/>
          <w:numId w:val="35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Общие реакции подлинности</w:t>
      </w:r>
      <w:r w:rsidR="00D67A74" w:rsidRPr="005A7ADC">
        <w:rPr>
          <w:b/>
          <w:bCs/>
          <w:color w:val="0F1115"/>
        </w:rPr>
        <w:t>:</w:t>
      </w:r>
      <w:r w:rsidR="00D67A74" w:rsidRPr="005A7ADC">
        <w:rPr>
          <w:color w:val="0F1115"/>
        </w:rPr>
        <w:t xml:space="preserve"> какие</w:t>
      </w:r>
      <w:r w:rsidRPr="005A7ADC">
        <w:rPr>
          <w:color w:val="0F1115"/>
        </w:rPr>
        <w:t xml:space="preserve"> существуют общие реакции для идентификации:</w:t>
      </w:r>
    </w:p>
    <w:p w14:paraId="2DB72F86" w14:textId="77777777" w:rsidR="005A7ADC" w:rsidRPr="005A7ADC" w:rsidRDefault="005A7ADC" w:rsidP="005A7ADC">
      <w:pPr>
        <w:numPr>
          <w:ilvl w:val="1"/>
          <w:numId w:val="35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Катионов металлов</w:t>
      </w:r>
      <w:r w:rsidRPr="005A7ADC">
        <w:rPr>
          <w:color w:val="0F1115"/>
        </w:rPr>
        <w:t> (Na⁺, K⁺, Ca²⁺, Ba²⁺, Ag⁺, Zn²⁺, Hg²⁺, Fe²⁺)?</w:t>
      </w:r>
    </w:p>
    <w:p w14:paraId="67A70111" w14:textId="77777777" w:rsidR="005A7ADC" w:rsidRPr="005A7ADC" w:rsidRDefault="005A7ADC" w:rsidP="005A7ADC">
      <w:pPr>
        <w:numPr>
          <w:ilvl w:val="1"/>
          <w:numId w:val="35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Анионов</w:t>
      </w:r>
      <w:r w:rsidRPr="005A7ADC">
        <w:rPr>
          <w:color w:val="0F1115"/>
        </w:rPr>
        <w:t> (Cl⁻, Br⁻, I⁻, SO₄²⁻, HCO₃⁻)?</w:t>
      </w:r>
    </w:p>
    <w:p w14:paraId="0CE0DDC5" w14:textId="77777777" w:rsidR="005A7ADC" w:rsidRPr="005A7ADC" w:rsidRDefault="005A7ADC" w:rsidP="005A7ADC">
      <w:pPr>
        <w:numPr>
          <w:ilvl w:val="1"/>
          <w:numId w:val="35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Органических функциональных групп</w:t>
      </w:r>
      <w:r w:rsidRPr="005A7ADC">
        <w:rPr>
          <w:color w:val="0F1115"/>
        </w:rPr>
        <w:t> (альдегидная, фенольный гидроксил, первичная ароматическая аминогруппа, сложноэфирная группа)?</w:t>
      </w:r>
    </w:p>
    <w:p w14:paraId="29A873F5" w14:textId="77777777" w:rsidR="005A7ADC" w:rsidRPr="00D67A74" w:rsidRDefault="005A7ADC" w:rsidP="00D67A74">
      <w:pPr>
        <w:pStyle w:val="a4"/>
        <w:rPr>
          <w:b/>
          <w:bCs/>
        </w:rPr>
      </w:pPr>
      <w:r w:rsidRPr="00D67A74">
        <w:rPr>
          <w:b/>
          <w:bCs/>
        </w:rPr>
        <w:t>Вопросы по группам лекарственных средств</w:t>
      </w:r>
    </w:p>
    <w:p w14:paraId="3E7549FB" w14:textId="3533897F" w:rsidR="005A7ADC" w:rsidRPr="005A7ADC" w:rsidRDefault="005A7ADC" w:rsidP="005A7ADC">
      <w:pPr>
        <w:numPr>
          <w:ilvl w:val="0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lastRenderedPageBreak/>
        <w:t>Неорганические препараты:</w:t>
      </w:r>
      <w:r w:rsidR="00D67A74">
        <w:rPr>
          <w:color w:val="0F1115"/>
        </w:rPr>
        <w:t xml:space="preserve"> н</w:t>
      </w:r>
      <w:r w:rsidRPr="005A7ADC">
        <w:rPr>
          <w:color w:val="0F1115"/>
        </w:rPr>
        <w:t>азовите основные свойства, реакции подлинности на ион и применение для: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натрия хлорида/бромида/йодида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калия перманганата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цинка сульфата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бария сульфата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серебра нитрата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магния сульфата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кальция хлорида/глюконата</w:t>
      </w:r>
      <w:r w:rsidRPr="005A7ADC">
        <w:rPr>
          <w:color w:val="0F1115"/>
        </w:rPr>
        <w:t>.</w:t>
      </w:r>
    </w:p>
    <w:p w14:paraId="34A40311" w14:textId="4560B9C1" w:rsidR="005A7ADC" w:rsidRPr="005A7ADC" w:rsidRDefault="005A7ADC" w:rsidP="005A7ADC">
      <w:pPr>
        <w:numPr>
          <w:ilvl w:val="0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Кислоты неорганические и органические</w:t>
      </w:r>
      <w:r w:rsidR="00D67A74" w:rsidRPr="005A7ADC">
        <w:rPr>
          <w:b/>
          <w:bCs/>
          <w:color w:val="0F1115"/>
        </w:rPr>
        <w:t>:</w:t>
      </w:r>
      <w:r w:rsidR="00D67A74" w:rsidRPr="005A7ADC">
        <w:rPr>
          <w:color w:val="0F1115"/>
        </w:rPr>
        <w:t xml:space="preserve"> сравните</w:t>
      </w:r>
      <w:r w:rsidRPr="005A7ADC">
        <w:rPr>
          <w:color w:val="0F1115"/>
        </w:rPr>
        <w:t xml:space="preserve"> свойства, применение и методы анализа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борной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соляной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лимонной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бензойной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аскорбиновой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никотиновой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салициловой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кислот и их солей.</w:t>
      </w:r>
    </w:p>
    <w:p w14:paraId="131677B3" w14:textId="47B71C8C" w:rsidR="005A7ADC" w:rsidRPr="005A7ADC" w:rsidRDefault="005A7ADC" w:rsidP="005A7ADC">
      <w:pPr>
        <w:numPr>
          <w:ilvl w:val="0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Антисептики и дезинфицирующие:</w:t>
      </w:r>
      <w:r w:rsidR="00D67A74">
        <w:rPr>
          <w:color w:val="0F1115"/>
        </w:rPr>
        <w:t xml:space="preserve"> о</w:t>
      </w:r>
      <w:r w:rsidRPr="005A7ADC">
        <w:rPr>
          <w:color w:val="0F1115"/>
        </w:rPr>
        <w:t>пишите общие свойства, применение и особенности хранения для: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перекиси водорода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йода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этанола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формальдегида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фурацилина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раствора аммиака</w:t>
      </w:r>
      <w:r w:rsidRPr="005A7ADC">
        <w:rPr>
          <w:color w:val="0F1115"/>
        </w:rPr>
        <w:t>.</w:t>
      </w:r>
    </w:p>
    <w:p w14:paraId="5FFABD4E" w14:textId="6B33C45A" w:rsidR="005A7ADC" w:rsidRPr="005A7ADC" w:rsidRDefault="005A7ADC" w:rsidP="00D67A74">
      <w:pPr>
        <w:numPr>
          <w:ilvl w:val="0"/>
          <w:numId w:val="36"/>
        </w:numPr>
        <w:shd w:val="clear" w:color="auto" w:fill="FFFFFF"/>
        <w:tabs>
          <w:tab w:val="left" w:pos="9355"/>
        </w:tabs>
        <w:jc w:val="both"/>
        <w:rPr>
          <w:color w:val="0F1115"/>
        </w:rPr>
      </w:pPr>
      <w:r w:rsidRPr="005A7ADC">
        <w:rPr>
          <w:b/>
          <w:bCs/>
          <w:color w:val="0F1115"/>
        </w:rPr>
        <w:t>Алкалоиды и их производные</w:t>
      </w:r>
      <w:r w:rsidR="00D67A74" w:rsidRPr="005A7ADC">
        <w:rPr>
          <w:b/>
          <w:bCs/>
          <w:color w:val="0F1115"/>
        </w:rPr>
        <w:t>:</w:t>
      </w:r>
      <w:r w:rsidR="00D67A74" w:rsidRPr="005A7ADC">
        <w:rPr>
          <w:color w:val="0F1115"/>
        </w:rPr>
        <w:t xml:space="preserve"> что</w:t>
      </w:r>
      <w:r w:rsidR="00D67A74">
        <w:rPr>
          <w:color w:val="0F1115"/>
        </w:rPr>
        <w:t xml:space="preserve"> о</w:t>
      </w:r>
      <w:r w:rsidRPr="005A7ADC">
        <w:rPr>
          <w:color w:val="0F1115"/>
        </w:rPr>
        <w:t>бъединяет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кодеин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папаверин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атропин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хинин</w:t>
      </w:r>
      <w:r w:rsidRPr="005A7ADC">
        <w:rPr>
          <w:color w:val="0F1115"/>
        </w:rPr>
        <w:t>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эфедрин</w:t>
      </w:r>
      <w:r w:rsidRPr="005A7ADC">
        <w:rPr>
          <w:color w:val="0F1115"/>
        </w:rPr>
        <w:t>? Каковы их общие свойства (основной характер) и специфические реакции подлинности? Особенности хранения.</w:t>
      </w:r>
    </w:p>
    <w:p w14:paraId="313D4AC7" w14:textId="455136AE" w:rsidR="005A7ADC" w:rsidRPr="005A7ADC" w:rsidRDefault="005A7ADC" w:rsidP="005A7ADC">
      <w:pPr>
        <w:numPr>
          <w:ilvl w:val="0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Производные гетероциклов:</w:t>
      </w:r>
      <w:r w:rsidR="00D67A74">
        <w:rPr>
          <w:color w:val="0F1115"/>
        </w:rPr>
        <w:t xml:space="preserve"> д</w:t>
      </w:r>
      <w:r w:rsidRPr="005A7ADC">
        <w:rPr>
          <w:color w:val="0F1115"/>
        </w:rPr>
        <w:t xml:space="preserve">айте общую характеристику препаратам </w:t>
      </w:r>
      <w:r w:rsidR="00D67A74">
        <w:rPr>
          <w:color w:val="0F1115"/>
        </w:rPr>
        <w:t>–</w:t>
      </w:r>
      <w:r w:rsidRPr="005A7ADC">
        <w:rPr>
          <w:color w:val="0F1115"/>
        </w:rPr>
        <w:t xml:space="preserve"> производным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пиразолона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(анальгин),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пиридина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(никотиновая к-та),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хинолина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(хинин),</w:t>
      </w:r>
      <w:r w:rsidR="00D67A74">
        <w:rPr>
          <w:color w:val="0F1115"/>
        </w:rPr>
        <w:t xml:space="preserve"> </w:t>
      </w:r>
      <w:r w:rsidRPr="005A7ADC">
        <w:rPr>
          <w:b/>
          <w:bCs/>
          <w:color w:val="0F1115"/>
        </w:rPr>
        <w:t>пурина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(теофиллин). Их основные свойства и применение.</w:t>
      </w:r>
    </w:p>
    <w:p w14:paraId="176A8E49" w14:textId="77777777" w:rsidR="005A7ADC" w:rsidRPr="005A7ADC" w:rsidRDefault="005A7ADC" w:rsidP="005A7ADC">
      <w:pPr>
        <w:numPr>
          <w:ilvl w:val="0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Специфические группы:</w:t>
      </w:r>
    </w:p>
    <w:p w14:paraId="6DE13FC3" w14:textId="77777777" w:rsidR="005A7ADC" w:rsidRPr="005A7ADC" w:rsidRDefault="005A7ADC" w:rsidP="005A7ADC">
      <w:pPr>
        <w:numPr>
          <w:ilvl w:val="1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Сульфаниламиды</w:t>
      </w:r>
      <w:r w:rsidRPr="005A7ADC">
        <w:rPr>
          <w:color w:val="0F1115"/>
        </w:rPr>
        <w:t> (стрептоцид, сульфацил-натрия): общая структура, реакции на аминогруппу, метод количественного определения (нитритометрия).</w:t>
      </w:r>
    </w:p>
    <w:p w14:paraId="75581359" w14:textId="6AEB446D" w:rsidR="005A7ADC" w:rsidRPr="005A7ADC" w:rsidRDefault="005A7ADC" w:rsidP="005A7ADC">
      <w:pPr>
        <w:numPr>
          <w:ilvl w:val="1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Эфиры ПАБК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(анестезин, новокаин): общая структура, свойства, методы анализа.</w:t>
      </w:r>
    </w:p>
    <w:p w14:paraId="4EEB32BE" w14:textId="2E7D994F" w:rsidR="005A7ADC" w:rsidRPr="005A7ADC" w:rsidRDefault="005A7ADC" w:rsidP="005A7ADC">
      <w:pPr>
        <w:numPr>
          <w:ilvl w:val="1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Барбитураты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(барбитуровая к-та и ее соли): отличие в свойствах, общие реакции подлинности.</w:t>
      </w:r>
    </w:p>
    <w:p w14:paraId="30069524" w14:textId="7C338EAD" w:rsidR="005A7ADC" w:rsidRPr="005A7ADC" w:rsidRDefault="005A7ADC" w:rsidP="005A7ADC">
      <w:pPr>
        <w:numPr>
          <w:ilvl w:val="1"/>
          <w:numId w:val="36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Углеводы</w:t>
      </w:r>
      <w:r w:rsidR="00D67A74">
        <w:rPr>
          <w:color w:val="0F1115"/>
        </w:rPr>
        <w:t xml:space="preserve"> </w:t>
      </w:r>
      <w:r w:rsidRPr="005A7ADC">
        <w:rPr>
          <w:color w:val="0F1115"/>
        </w:rPr>
        <w:t>(глюкоза): свойства, реакции на альдегидную группу.</w:t>
      </w:r>
    </w:p>
    <w:p w14:paraId="0794520F" w14:textId="77777777" w:rsidR="005A7ADC" w:rsidRPr="00D67A74" w:rsidRDefault="005A7ADC" w:rsidP="00D67A74">
      <w:pPr>
        <w:pStyle w:val="a4"/>
        <w:rPr>
          <w:b/>
          <w:bCs/>
        </w:rPr>
      </w:pPr>
      <w:r w:rsidRPr="00D67A74">
        <w:rPr>
          <w:b/>
          <w:bCs/>
        </w:rPr>
        <w:t>Вопросы по применению и хранению</w:t>
      </w:r>
    </w:p>
    <w:p w14:paraId="601CC3F7" w14:textId="38832228" w:rsidR="005A7ADC" w:rsidRPr="005A7ADC" w:rsidRDefault="005A7ADC" w:rsidP="005A7ADC">
      <w:pPr>
        <w:numPr>
          <w:ilvl w:val="0"/>
          <w:numId w:val="37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Условия хранения:</w:t>
      </w:r>
      <w:r w:rsidR="00D67A74">
        <w:rPr>
          <w:color w:val="0F1115"/>
        </w:rPr>
        <w:t xml:space="preserve"> к</w:t>
      </w:r>
      <w:r w:rsidRPr="005A7ADC">
        <w:rPr>
          <w:color w:val="0F1115"/>
        </w:rPr>
        <w:t>ак свойства вещества диктуют условия его хранения? Приведите примеры ЛС, которые хранят:</w:t>
      </w:r>
    </w:p>
    <w:p w14:paraId="4A96D59D" w14:textId="77777777" w:rsidR="005A7ADC" w:rsidRPr="005A7ADC" w:rsidRDefault="005A7ADC" w:rsidP="005A7ADC">
      <w:pPr>
        <w:numPr>
          <w:ilvl w:val="1"/>
          <w:numId w:val="37"/>
        </w:numPr>
        <w:shd w:val="clear" w:color="auto" w:fill="FFFFFF"/>
        <w:rPr>
          <w:color w:val="0F1115"/>
        </w:rPr>
      </w:pPr>
      <w:r w:rsidRPr="005A7ADC">
        <w:rPr>
          <w:color w:val="0F1115"/>
        </w:rPr>
        <w:t>В защищенном от света месте (серебра нитрат, перекись водорода, йод).</w:t>
      </w:r>
    </w:p>
    <w:p w14:paraId="178DBDAE" w14:textId="77777777" w:rsidR="005A7ADC" w:rsidRPr="005A7ADC" w:rsidRDefault="005A7ADC" w:rsidP="005A7ADC">
      <w:pPr>
        <w:numPr>
          <w:ilvl w:val="1"/>
          <w:numId w:val="37"/>
        </w:numPr>
        <w:shd w:val="clear" w:color="auto" w:fill="FFFFFF"/>
        <w:rPr>
          <w:color w:val="0F1115"/>
        </w:rPr>
      </w:pPr>
      <w:r w:rsidRPr="005A7ADC">
        <w:rPr>
          <w:color w:val="0F1115"/>
        </w:rPr>
        <w:t>В хорошо укупоренной таре (гигроскопичные - натрия йодид; летучие - этанол, аммиак).</w:t>
      </w:r>
    </w:p>
    <w:p w14:paraId="33B2874A" w14:textId="04640F4B" w:rsidR="005A7ADC" w:rsidRPr="005A7ADC" w:rsidRDefault="00361857" w:rsidP="005A7ADC">
      <w:pPr>
        <w:numPr>
          <w:ilvl w:val="1"/>
          <w:numId w:val="37"/>
        </w:numPr>
        <w:shd w:val="clear" w:color="auto" w:fill="FFFFFF"/>
        <w:rPr>
          <w:color w:val="0F1115"/>
        </w:rPr>
      </w:pPr>
      <w:r w:rsidRPr="00361857">
        <w:rPr>
          <w:color w:val="0F1115"/>
        </w:rPr>
        <w:t>С учетом их токсичности и потенциальной опасности для здоровья</w:t>
      </w:r>
      <w:r w:rsidR="005A7ADC" w:rsidRPr="005A7ADC">
        <w:rPr>
          <w:color w:val="0F1115"/>
        </w:rPr>
        <w:t xml:space="preserve"> (атропин, серебра нитрат</w:t>
      </w:r>
      <w:r w:rsidR="00D67A74">
        <w:rPr>
          <w:color w:val="0F1115"/>
        </w:rPr>
        <w:t xml:space="preserve">, </w:t>
      </w:r>
      <w:r w:rsidR="005A7ADC" w:rsidRPr="005A7ADC">
        <w:rPr>
          <w:color w:val="0F1115"/>
        </w:rPr>
        <w:t>барбитураты, алкалоиды).</w:t>
      </w:r>
    </w:p>
    <w:p w14:paraId="62FCFBDF" w14:textId="3B5BC24B" w:rsidR="005A7ADC" w:rsidRPr="005A7ADC" w:rsidRDefault="005A7ADC" w:rsidP="005A7ADC">
      <w:pPr>
        <w:numPr>
          <w:ilvl w:val="0"/>
          <w:numId w:val="37"/>
        </w:numPr>
        <w:shd w:val="clear" w:color="auto" w:fill="FFFFFF"/>
        <w:rPr>
          <w:color w:val="0F1115"/>
        </w:rPr>
      </w:pPr>
      <w:r w:rsidRPr="005A7ADC">
        <w:rPr>
          <w:b/>
          <w:bCs/>
          <w:color w:val="0F1115"/>
        </w:rPr>
        <w:t>Применение:</w:t>
      </w:r>
      <w:r w:rsidR="00D67A74">
        <w:rPr>
          <w:color w:val="0F1115"/>
        </w:rPr>
        <w:t xml:space="preserve"> н</w:t>
      </w:r>
      <w:r w:rsidRPr="005A7ADC">
        <w:rPr>
          <w:color w:val="0F1115"/>
        </w:rPr>
        <w:t>азовите основные области применения представленных групп препаратов (антисептики, анестетики, противовоспалительные, витамины, средства для терапии сердца и др.).</w:t>
      </w:r>
    </w:p>
    <w:p w14:paraId="403AFA13" w14:textId="31988172" w:rsidR="005A7ADC" w:rsidRDefault="005A7ADC" w:rsidP="00BE6055">
      <w:pPr>
        <w:jc w:val="center"/>
      </w:pPr>
    </w:p>
    <w:p w14:paraId="42AAC463" w14:textId="77777777" w:rsidR="005A7ADC" w:rsidRDefault="005A7ADC" w:rsidP="00361857"/>
    <w:sectPr w:rsidR="005A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34FF"/>
    <w:multiLevelType w:val="hybridMultilevel"/>
    <w:tmpl w:val="75EC7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92995"/>
    <w:multiLevelType w:val="hybridMultilevel"/>
    <w:tmpl w:val="63982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33855"/>
    <w:multiLevelType w:val="hybridMultilevel"/>
    <w:tmpl w:val="86444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2235C9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049E3"/>
    <w:multiLevelType w:val="hybridMultilevel"/>
    <w:tmpl w:val="CAFCC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B14D4D"/>
    <w:multiLevelType w:val="hybridMultilevel"/>
    <w:tmpl w:val="20D01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241A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1500"/>
    <w:multiLevelType w:val="hybridMultilevel"/>
    <w:tmpl w:val="C9E61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E740E"/>
    <w:multiLevelType w:val="hybridMultilevel"/>
    <w:tmpl w:val="4E4AE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5B4E9A"/>
    <w:multiLevelType w:val="multilevel"/>
    <w:tmpl w:val="4D6EC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B77B65"/>
    <w:multiLevelType w:val="hybridMultilevel"/>
    <w:tmpl w:val="3B3A9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0822F8"/>
    <w:multiLevelType w:val="hybridMultilevel"/>
    <w:tmpl w:val="6A9C4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21DF0"/>
    <w:multiLevelType w:val="hybridMultilevel"/>
    <w:tmpl w:val="C354E6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331585"/>
    <w:multiLevelType w:val="hybridMultilevel"/>
    <w:tmpl w:val="490E1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F2045B"/>
    <w:multiLevelType w:val="hybridMultilevel"/>
    <w:tmpl w:val="A3F8E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6C545F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AB3302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4500B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0C5B4A"/>
    <w:multiLevelType w:val="multilevel"/>
    <w:tmpl w:val="C05CFC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14F7E"/>
    <w:multiLevelType w:val="hybridMultilevel"/>
    <w:tmpl w:val="F138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7D476B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06DDB"/>
    <w:multiLevelType w:val="hybridMultilevel"/>
    <w:tmpl w:val="32E83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3D3E0D"/>
    <w:multiLevelType w:val="hybridMultilevel"/>
    <w:tmpl w:val="3F04F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9151C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0444B1"/>
    <w:multiLevelType w:val="hybridMultilevel"/>
    <w:tmpl w:val="5C6E51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B533BD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147FF5"/>
    <w:multiLevelType w:val="hybridMultilevel"/>
    <w:tmpl w:val="30B64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262467"/>
    <w:multiLevelType w:val="hybridMultilevel"/>
    <w:tmpl w:val="E9D8A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46A34"/>
    <w:multiLevelType w:val="hybridMultilevel"/>
    <w:tmpl w:val="24203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D41012"/>
    <w:multiLevelType w:val="hybridMultilevel"/>
    <w:tmpl w:val="8C1C8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6E345A"/>
    <w:multiLevelType w:val="hybridMultilevel"/>
    <w:tmpl w:val="51EC3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FD048B"/>
    <w:multiLevelType w:val="hybridMultilevel"/>
    <w:tmpl w:val="F7A07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713015"/>
    <w:multiLevelType w:val="hybridMultilevel"/>
    <w:tmpl w:val="9F54C2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F15C3F"/>
    <w:multiLevelType w:val="hybridMultilevel"/>
    <w:tmpl w:val="53149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8B017A"/>
    <w:multiLevelType w:val="hybridMultilevel"/>
    <w:tmpl w:val="311A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920DD4"/>
    <w:multiLevelType w:val="hybridMultilevel"/>
    <w:tmpl w:val="F67EE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DF1DD2"/>
    <w:multiLevelType w:val="multilevel"/>
    <w:tmpl w:val="4ED0081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F22B10"/>
    <w:multiLevelType w:val="hybridMultilevel"/>
    <w:tmpl w:val="25B27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4962067">
    <w:abstractNumId w:val="32"/>
  </w:num>
  <w:num w:numId="2" w16cid:durableId="1783987899">
    <w:abstractNumId w:val="8"/>
  </w:num>
  <w:num w:numId="3" w16cid:durableId="1089348086">
    <w:abstractNumId w:val="1"/>
  </w:num>
  <w:num w:numId="4" w16cid:durableId="503086881">
    <w:abstractNumId w:val="26"/>
  </w:num>
  <w:num w:numId="5" w16cid:durableId="379863797">
    <w:abstractNumId w:val="34"/>
  </w:num>
  <w:num w:numId="6" w16cid:durableId="1622416777">
    <w:abstractNumId w:val="10"/>
  </w:num>
  <w:num w:numId="7" w16cid:durableId="2023504132">
    <w:abstractNumId w:val="12"/>
  </w:num>
  <w:num w:numId="8" w16cid:durableId="1177840639">
    <w:abstractNumId w:val="24"/>
  </w:num>
  <w:num w:numId="9" w16cid:durableId="969701500">
    <w:abstractNumId w:val="29"/>
  </w:num>
  <w:num w:numId="10" w16cid:durableId="1482960160">
    <w:abstractNumId w:val="13"/>
  </w:num>
  <w:num w:numId="11" w16cid:durableId="1995252453">
    <w:abstractNumId w:val="4"/>
  </w:num>
  <w:num w:numId="12" w16cid:durableId="1857575523">
    <w:abstractNumId w:val="27"/>
  </w:num>
  <w:num w:numId="13" w16cid:durableId="1069308911">
    <w:abstractNumId w:val="19"/>
  </w:num>
  <w:num w:numId="14" w16cid:durableId="1701936047">
    <w:abstractNumId w:val="21"/>
  </w:num>
  <w:num w:numId="15" w16cid:durableId="1571647165">
    <w:abstractNumId w:val="22"/>
  </w:num>
  <w:num w:numId="16" w16cid:durableId="2024091742">
    <w:abstractNumId w:val="33"/>
  </w:num>
  <w:num w:numId="17" w16cid:durableId="1448967348">
    <w:abstractNumId w:val="0"/>
  </w:num>
  <w:num w:numId="18" w16cid:durableId="342321776">
    <w:abstractNumId w:val="5"/>
  </w:num>
  <w:num w:numId="19" w16cid:durableId="1287542834">
    <w:abstractNumId w:val="35"/>
  </w:num>
  <w:num w:numId="20" w16cid:durableId="1362702266">
    <w:abstractNumId w:val="2"/>
  </w:num>
  <w:num w:numId="21" w16cid:durableId="315381811">
    <w:abstractNumId w:val="31"/>
  </w:num>
  <w:num w:numId="22" w16cid:durableId="942415220">
    <w:abstractNumId w:val="37"/>
  </w:num>
  <w:num w:numId="23" w16cid:durableId="295140102">
    <w:abstractNumId w:val="11"/>
  </w:num>
  <w:num w:numId="24" w16cid:durableId="1346982705">
    <w:abstractNumId w:val="14"/>
  </w:num>
  <w:num w:numId="25" w16cid:durableId="217087745">
    <w:abstractNumId w:val="7"/>
  </w:num>
  <w:num w:numId="26" w16cid:durableId="1066998452">
    <w:abstractNumId w:val="20"/>
  </w:num>
  <w:num w:numId="27" w16cid:durableId="1815948730">
    <w:abstractNumId w:val="6"/>
  </w:num>
  <w:num w:numId="28" w16cid:durableId="1777551960">
    <w:abstractNumId w:val="3"/>
  </w:num>
  <w:num w:numId="29" w16cid:durableId="330332111">
    <w:abstractNumId w:val="15"/>
  </w:num>
  <w:num w:numId="30" w16cid:durableId="325018363">
    <w:abstractNumId w:val="16"/>
  </w:num>
  <w:num w:numId="31" w16cid:durableId="411045242">
    <w:abstractNumId w:val="23"/>
  </w:num>
  <w:num w:numId="32" w16cid:durableId="907497435">
    <w:abstractNumId w:val="30"/>
  </w:num>
  <w:num w:numId="33" w16cid:durableId="986934719">
    <w:abstractNumId w:val="17"/>
  </w:num>
  <w:num w:numId="34" w16cid:durableId="843008197">
    <w:abstractNumId w:val="25"/>
  </w:num>
  <w:num w:numId="35" w16cid:durableId="1220242287">
    <w:abstractNumId w:val="9"/>
  </w:num>
  <w:num w:numId="36" w16cid:durableId="1627541585">
    <w:abstractNumId w:val="18"/>
  </w:num>
  <w:num w:numId="37" w16cid:durableId="978921520">
    <w:abstractNumId w:val="36"/>
  </w:num>
  <w:num w:numId="38" w16cid:durableId="9027173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392"/>
    <w:rsid w:val="00175392"/>
    <w:rsid w:val="002F7F65"/>
    <w:rsid w:val="00361857"/>
    <w:rsid w:val="0046332D"/>
    <w:rsid w:val="004D520E"/>
    <w:rsid w:val="005A7ADC"/>
    <w:rsid w:val="006B08F5"/>
    <w:rsid w:val="006F7AFE"/>
    <w:rsid w:val="008F67E0"/>
    <w:rsid w:val="00BE6055"/>
    <w:rsid w:val="00D67A74"/>
    <w:rsid w:val="00ED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26A8"/>
  <w15:docId w15:val="{FBB6689A-630C-4CF9-9354-CD71B2789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A7A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7A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5A7ADC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5A7ADC"/>
    <w:rPr>
      <w:b/>
      <w:bCs/>
    </w:rPr>
  </w:style>
  <w:style w:type="paragraph" w:styleId="a4">
    <w:name w:val="No Spacing"/>
    <w:uiPriority w:val="1"/>
    <w:qFormat/>
    <w:rsid w:val="00D6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1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Сотруднтк МКСГМУ</cp:lastModifiedBy>
  <cp:revision>7</cp:revision>
  <dcterms:created xsi:type="dcterms:W3CDTF">2017-12-01T12:54:00Z</dcterms:created>
  <dcterms:modified xsi:type="dcterms:W3CDTF">2025-09-08T05:50:00Z</dcterms:modified>
</cp:coreProperties>
</file>