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46C86" w14:textId="2D3E8C43" w:rsidR="00384D9B" w:rsidRPr="00F539F2" w:rsidRDefault="00E345F6" w:rsidP="0014187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62B4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Перечень тем для подготовки</w:t>
      </w:r>
      <w:r w:rsidRPr="00F539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</w:t>
      </w:r>
      <w:r w:rsidR="00F539F2" w:rsidRPr="00F539F2">
        <w:rPr>
          <w:rFonts w:ascii="Times New Roman" w:hAnsi="Times New Roman" w:cs="Times New Roman"/>
          <w:b/>
          <w:sz w:val="24"/>
          <w:szCs w:val="24"/>
          <w:lang w:val="ru-RU"/>
        </w:rPr>
        <w:t>промежуточной аттестации</w:t>
      </w:r>
    </w:p>
    <w:p w14:paraId="0AD80642" w14:textId="0C03ADD8" w:rsidR="0029591A" w:rsidRPr="00F539F2" w:rsidRDefault="0029591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b/>
          <w:sz w:val="24"/>
          <w:szCs w:val="24"/>
          <w:lang w:val="ru-RU"/>
        </w:rPr>
        <w:t>Специальность Сестринское дело</w:t>
      </w:r>
    </w:p>
    <w:p w14:paraId="64940760" w14:textId="76E78844" w:rsidR="00384D9B" w:rsidRPr="00F539F2" w:rsidRDefault="00F539F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МДК.0</w:t>
      </w:r>
      <w:r w:rsidR="00282A9D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F539F2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282A9D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F539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282A9D" w:rsidRPr="00282A9D">
        <w:rPr>
          <w:rFonts w:ascii="Times New Roman" w:hAnsi="Times New Roman" w:cs="Times New Roman"/>
          <w:b/>
          <w:sz w:val="24"/>
          <w:szCs w:val="24"/>
          <w:lang w:val="ru-RU"/>
        </w:rPr>
        <w:t>Сестринский уход за пациентами инфекционного профиля разных возрастных групп</w:t>
      </w:r>
      <w:r w:rsidR="0014187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14:paraId="1DEBDEA6" w14:textId="77777777" w:rsidR="00384D9B" w:rsidRPr="00F539F2" w:rsidRDefault="00384D9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1E5D4C1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0" w:name="_Hlk207973226"/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 Организация помощи инфекционным больным. Лечебно-диагностическая работа.</w:t>
      </w:r>
    </w:p>
    <w:p w14:paraId="691F9367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2. Основные эпидемиологические понятия. Очаг инфекционного заболевания. Мероприятия в очаге.</w:t>
      </w:r>
    </w:p>
    <w:p w14:paraId="7B66C576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 Особенности инфекционного больного и сестринский уход за ним.</w:t>
      </w:r>
    </w:p>
    <w:p w14:paraId="30B2380E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 Оказание первой медицинской помощи при состояниях, угрожающих жизни инфекционным больным.</w:t>
      </w:r>
    </w:p>
    <w:p w14:paraId="401D320D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5. Пищевая токсикоинфекции. </w:t>
      </w:r>
    </w:p>
    <w:p w14:paraId="3B15E2B5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6.Ботулизм.</w:t>
      </w:r>
    </w:p>
    <w:p w14:paraId="51A70641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7. Брюшной тиф.</w:t>
      </w:r>
    </w:p>
    <w:p w14:paraId="0FA7D6EA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8.Паратиф А и В.</w:t>
      </w:r>
    </w:p>
    <w:p w14:paraId="34EC86AE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9.Сальмонеллез.</w:t>
      </w:r>
    </w:p>
    <w:p w14:paraId="70F79979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10. Холера.</w:t>
      </w:r>
    </w:p>
    <w:p w14:paraId="65C7B61C" w14:textId="4C4FD505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11.Шигеллез.</w:t>
      </w:r>
    </w:p>
    <w:p w14:paraId="39A23374" w14:textId="60DDF88C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12. Вирусные </w:t>
      </w:r>
      <w:r w:rsidRPr="00F539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гепатита А</w:t>
      </w: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Е, F.</w:t>
      </w:r>
    </w:p>
    <w:p w14:paraId="1E9CB678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13.Кишечные инфекции</w:t>
      </w:r>
    </w:p>
    <w:p w14:paraId="7D10DE73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14. Малярия.</w:t>
      </w:r>
    </w:p>
    <w:p w14:paraId="0B32DF36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15.Сыпной тиф.</w:t>
      </w:r>
    </w:p>
    <w:p w14:paraId="39A9D0CB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16. Геморрагическая лихорадка с почечным синдромом </w:t>
      </w:r>
    </w:p>
    <w:p w14:paraId="42BBBBBC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17.Ссибирская язва.</w:t>
      </w:r>
    </w:p>
    <w:p w14:paraId="371DF9C8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18. Бруцеллез.</w:t>
      </w:r>
    </w:p>
    <w:p w14:paraId="1404495F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19. Бешенство</w:t>
      </w:r>
    </w:p>
    <w:p w14:paraId="037F819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20. Грипп.</w:t>
      </w:r>
    </w:p>
    <w:p w14:paraId="4D9AC9DB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21. Парагрипп.</w:t>
      </w:r>
    </w:p>
    <w:p w14:paraId="463EAE26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22. ОРВИ.</w:t>
      </w:r>
    </w:p>
    <w:p w14:paraId="6DABCE9B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23.Инфекционный мононуклеоз.</w:t>
      </w:r>
    </w:p>
    <w:p w14:paraId="7321F23D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24. Чума.</w:t>
      </w:r>
    </w:p>
    <w:p w14:paraId="7856F795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25.Желтая лихорадка.</w:t>
      </w:r>
    </w:p>
    <w:p w14:paraId="3B64FED9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26.Геморрагические лихорадки.</w:t>
      </w:r>
    </w:p>
    <w:p w14:paraId="2C919E1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27.Особо опасные инфекции</w:t>
      </w:r>
    </w:p>
    <w:p w14:paraId="696A3789" w14:textId="49667E63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28. ВИЧ-инфекции и СПИД </w:t>
      </w:r>
      <w:r w:rsidRPr="00F539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ассоциированные заболевания</w:t>
      </w:r>
    </w:p>
    <w:p w14:paraId="2AE16D8B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29. Инфекционно-воспалительных и инфекционно-аллергических изменениях кожи и слизистых оболочек, лимфоаденопатии</w:t>
      </w:r>
    </w:p>
    <w:p w14:paraId="2534411E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30 Плановая иммунопрофилактика </w:t>
      </w:r>
    </w:p>
    <w:p w14:paraId="60B2EAA5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31. Грипп, парагрипп</w:t>
      </w:r>
    </w:p>
    <w:p w14:paraId="4AE0B879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32.Аденовирусная инфекция</w:t>
      </w:r>
    </w:p>
    <w:p w14:paraId="2A11CF7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33. Дифтерия</w:t>
      </w:r>
    </w:p>
    <w:p w14:paraId="08505249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34. Коклюш</w:t>
      </w:r>
    </w:p>
    <w:p w14:paraId="0C71766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35. Скарлатина</w:t>
      </w:r>
    </w:p>
    <w:p w14:paraId="77D792D2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36. Корь</w:t>
      </w:r>
    </w:p>
    <w:p w14:paraId="242880D8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37. Краснуха</w:t>
      </w:r>
    </w:p>
    <w:p w14:paraId="40E3B05E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38.Ветренная оспа</w:t>
      </w:r>
    </w:p>
    <w:p w14:paraId="79F1CE1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39. Паратитная инфекция</w:t>
      </w:r>
    </w:p>
    <w:p w14:paraId="4C7BBD7E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40.Эшерихиозы</w:t>
      </w:r>
    </w:p>
    <w:p w14:paraId="422157BA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41. Шигелез</w:t>
      </w:r>
    </w:p>
    <w:p w14:paraId="142F42F4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42. Вирусный гепатит А</w:t>
      </w:r>
    </w:p>
    <w:p w14:paraId="74284FF2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43.Менингококковая инфекция (менингит)</w:t>
      </w:r>
    </w:p>
    <w:p w14:paraId="498FF7CA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662B4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44. Полимиелит</w:t>
      </w:r>
    </w:p>
    <w:p w14:paraId="3321EA68" w14:textId="77777777" w:rsidR="00A662B4" w:rsidRPr="00A662B4" w:rsidRDefault="00A662B4" w:rsidP="00A662B4">
      <w:pPr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77D6ACD2" w14:textId="2E4237A5" w:rsidR="00384D9B" w:rsidRPr="00F539F2" w:rsidRDefault="00A662B4" w:rsidP="00A662B4">
      <w:pPr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F539F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Манипуляции:</w:t>
      </w:r>
    </w:p>
    <w:p w14:paraId="5BCAD1F4" w14:textId="77777777" w:rsidR="00E345F6" w:rsidRPr="00F539F2" w:rsidRDefault="00F539F2" w:rsidP="00E345F6">
      <w:pPr>
        <w:pStyle w:val="a4"/>
        <w:tabs>
          <w:tab w:val="left" w:pos="425"/>
        </w:tabs>
        <w:spacing w:after="0" w:line="240" w:lineRule="auto"/>
        <w:ind w:left="425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>Выполните манипуляцию:</w:t>
      </w:r>
    </w:p>
    <w:p w14:paraId="01B0FA44" w14:textId="57F7E2F6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«Взятие крови на </w:t>
      </w:r>
      <w:r w:rsidR="00A34C19" w:rsidRPr="00F539F2">
        <w:rPr>
          <w:rFonts w:ascii="Times New Roman" w:hAnsi="Times New Roman" w:cs="Times New Roman"/>
          <w:sz w:val="24"/>
          <w:szCs w:val="24"/>
          <w:lang w:val="ru-RU"/>
        </w:rPr>
        <w:t>маркеры вирусных</w:t>
      </w: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гепатитов» </w:t>
      </w:r>
    </w:p>
    <w:p w14:paraId="7D7DAD7C" w14:textId="0EE56EA3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«Продемонстрируйте технику введения ПДС по методу Безредко»</w:t>
      </w:r>
    </w:p>
    <w:p w14:paraId="59756363" w14:textId="203EDBAA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«Выполните забор мазка из зева на флору»</w:t>
      </w:r>
    </w:p>
    <w:p w14:paraId="0772A8C1" w14:textId="267DD7A9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«Выполните забор мазка с задней стенки глотки на коклюш»</w:t>
      </w:r>
    </w:p>
    <w:p w14:paraId="54C0BB25" w14:textId="44C72C23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«Взятие кала для бактериологического исследования»</w:t>
      </w:r>
    </w:p>
    <w:p w14:paraId="00D85BC7" w14:textId="27F507F8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«Сбор мочи на желочные пигменты»</w:t>
      </w:r>
    </w:p>
    <w:p w14:paraId="074592E6" w14:textId="7E3F72FB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«Подготовка к спинномозговой пункции и оказание помощи после ее проведения»</w:t>
      </w:r>
    </w:p>
    <w:p w14:paraId="13213E7A" w14:textId="632B08BC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«Первичная обработка раны от укуса животным человека» </w:t>
      </w:r>
    </w:p>
    <w:p w14:paraId="7D6680C8" w14:textId="04FAF063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«Подготовка больного к ректороманоскопии, противопоказания к проведению»</w:t>
      </w:r>
    </w:p>
    <w:p w14:paraId="60677287" w14:textId="29E4C282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«Забор крови из локтевой вены с посевом на среду Раппопорт»</w:t>
      </w:r>
    </w:p>
    <w:p w14:paraId="7BA17CA1" w14:textId="4806C613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«Одевания снятие противочумного костюма»</w:t>
      </w:r>
    </w:p>
    <w:p w14:paraId="7D3739A6" w14:textId="2A58C70C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«Взятие крови на серологическое исследования»</w:t>
      </w:r>
    </w:p>
    <w:p w14:paraId="4AAB9D99" w14:textId="2AD8DE3E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«Взятие мазков из носа и зева на вирусологическое исследования» </w:t>
      </w:r>
    </w:p>
    <w:p w14:paraId="34C9E002" w14:textId="5CD2C3EB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«Забор кала на энтеровирусы» </w:t>
      </w:r>
    </w:p>
    <w:p w14:paraId="3FA37602" w14:textId="1CB2EE95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«Техника промывание желудка» </w:t>
      </w:r>
    </w:p>
    <w:p w14:paraId="7CF2F6ED" w14:textId="1777864D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>«Взятие мазка из зева и носа на возбудитель дифтерии»</w:t>
      </w:r>
    </w:p>
    <w:p w14:paraId="0FF7D7E3" w14:textId="5F67E5FA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«Техника взятие мазка с элемента сыпи для бак исследования» </w:t>
      </w:r>
    </w:p>
    <w:p w14:paraId="3221E79F" w14:textId="2FEE95E4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«Мазок из носоглотки на менингококк»</w:t>
      </w:r>
    </w:p>
    <w:p w14:paraId="59BF9587" w14:textId="6EF91F25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«Обработка элементы на коже спиртовым растровом бриллиантовый зелени» </w:t>
      </w:r>
    </w:p>
    <w:p w14:paraId="25D842EC" w14:textId="662CCE0B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«Проведение щелочных ингаляции» </w:t>
      </w:r>
    </w:p>
    <w:p w14:paraId="748C1A45" w14:textId="5FE962B9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«Постановка пробы манту»</w:t>
      </w:r>
    </w:p>
    <w:p w14:paraId="3DD8AE4C" w14:textId="177D2E2C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«Мазок из зева на флору на (стрептококк)»</w:t>
      </w:r>
    </w:p>
    <w:p w14:paraId="3CA35C5F" w14:textId="38611518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«Закапывание капель в глаза (сульфацил натрия)»</w:t>
      </w:r>
    </w:p>
    <w:p w14:paraId="621B7C48" w14:textId="7F72FBA7" w:rsidR="00384D9B" w:rsidRPr="00F539F2" w:rsidRDefault="00F539F2">
      <w:pPr>
        <w:pStyle w:val="a4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539F2">
        <w:rPr>
          <w:rFonts w:ascii="Times New Roman" w:hAnsi="Times New Roman" w:cs="Times New Roman"/>
          <w:sz w:val="24"/>
          <w:szCs w:val="24"/>
          <w:lang w:val="ru-RU"/>
        </w:rPr>
        <w:t xml:space="preserve"> «Забор кала на бактериологический анализ из прямой кишки» </w:t>
      </w:r>
      <w:bookmarkEnd w:id="0"/>
    </w:p>
    <w:sectPr w:rsidR="00384D9B" w:rsidRPr="00F539F2" w:rsidSect="00141870">
      <w:pgSz w:w="11906" w:h="16838"/>
      <w:pgMar w:top="1440" w:right="18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E0CE25"/>
    <w:multiLevelType w:val="multilevel"/>
    <w:tmpl w:val="66E0CE2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num w:numId="1" w16cid:durableId="52614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DFA11AF"/>
    <w:rsid w:val="00141870"/>
    <w:rsid w:val="00282031"/>
    <w:rsid w:val="00282A9D"/>
    <w:rsid w:val="0029591A"/>
    <w:rsid w:val="00384D9B"/>
    <w:rsid w:val="0050126E"/>
    <w:rsid w:val="007B4762"/>
    <w:rsid w:val="008E6147"/>
    <w:rsid w:val="00A34C19"/>
    <w:rsid w:val="00A662B4"/>
    <w:rsid w:val="00BA7A17"/>
    <w:rsid w:val="00E345F6"/>
    <w:rsid w:val="00F539F2"/>
    <w:rsid w:val="2BF1447F"/>
    <w:rsid w:val="410C36B4"/>
    <w:rsid w:val="5DFA11AF"/>
    <w:rsid w:val="641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7CB4A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List Paragraph"/>
    <w:basedOn w:val="a"/>
    <w:qFormat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Сотруднтк МКСГМУ</cp:lastModifiedBy>
  <cp:revision>9</cp:revision>
  <dcterms:created xsi:type="dcterms:W3CDTF">2025-09-05T10:13:00Z</dcterms:created>
  <dcterms:modified xsi:type="dcterms:W3CDTF">2025-09-09T08:32:00Z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B31D493C9D084ABB8AA99D51C653BD8C_11</vt:lpwstr>
  </property>
</Properties>
</file>