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A68F4" w14:textId="77777777" w:rsidR="00CA653B" w:rsidRDefault="004526F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3213D89" wp14:editId="6D42964C">
            <wp:extent cx="4871085" cy="1188720"/>
            <wp:effectExtent l="0" t="0" r="0" b="0"/>
            <wp:docPr id="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085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93DB9" w14:textId="77777777" w:rsidR="00CA653B" w:rsidRDefault="004526F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Медицинский колледж</w:t>
      </w:r>
    </w:p>
    <w:p w14:paraId="336196F5" w14:textId="77777777" w:rsidR="00CA653B" w:rsidRDefault="00CA653B">
      <w:pPr>
        <w:rPr>
          <w:rFonts w:ascii="Times New Roman" w:hAnsi="Times New Roman" w:cs="Times New Roman"/>
          <w:sz w:val="28"/>
          <w:szCs w:val="28"/>
        </w:rPr>
      </w:pPr>
    </w:p>
    <w:p w14:paraId="41E90A0C" w14:textId="77777777" w:rsidR="00CA653B" w:rsidRDefault="00CA653B">
      <w:pPr>
        <w:rPr>
          <w:rFonts w:ascii="Times New Roman" w:hAnsi="Times New Roman" w:cs="Times New Roman"/>
          <w:sz w:val="28"/>
          <w:szCs w:val="28"/>
        </w:rPr>
      </w:pPr>
    </w:p>
    <w:p w14:paraId="24334E6B" w14:textId="77777777" w:rsidR="00CA653B" w:rsidRDefault="00CA653B">
      <w:pPr>
        <w:rPr>
          <w:rFonts w:ascii="Times New Roman" w:hAnsi="Times New Roman" w:cs="Times New Roman"/>
          <w:sz w:val="28"/>
          <w:szCs w:val="28"/>
        </w:rPr>
      </w:pPr>
    </w:p>
    <w:p w14:paraId="5F543377" w14:textId="77777777" w:rsidR="00CA653B" w:rsidRDefault="00CA653B">
      <w:pPr>
        <w:rPr>
          <w:rFonts w:ascii="Times New Roman" w:hAnsi="Times New Roman" w:cs="Times New Roman"/>
          <w:sz w:val="28"/>
          <w:szCs w:val="28"/>
        </w:rPr>
      </w:pPr>
    </w:p>
    <w:p w14:paraId="3C4738D8" w14:textId="77777777" w:rsidR="00CA653B" w:rsidRDefault="00CA653B">
      <w:pPr>
        <w:rPr>
          <w:rFonts w:ascii="Times New Roman" w:hAnsi="Times New Roman" w:cs="Times New Roman"/>
          <w:sz w:val="28"/>
          <w:szCs w:val="28"/>
        </w:rPr>
      </w:pPr>
    </w:p>
    <w:p w14:paraId="135C7D6E" w14:textId="77777777" w:rsidR="00CA653B" w:rsidRDefault="004526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5E4498F6" w14:textId="77777777" w:rsidR="00CA653B" w:rsidRDefault="00CA653B">
      <w:pPr>
        <w:rPr>
          <w:rFonts w:ascii="Times New Roman" w:hAnsi="Times New Roman" w:cs="Times New Roman"/>
          <w:sz w:val="28"/>
          <w:szCs w:val="28"/>
        </w:rPr>
      </w:pPr>
    </w:p>
    <w:p w14:paraId="08ACF175" w14:textId="77777777" w:rsidR="00CA653B" w:rsidRDefault="004526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заочного конкурса рабочих тетрадей </w:t>
      </w:r>
    </w:p>
    <w:p w14:paraId="285A73DC" w14:textId="68FC9E69" w:rsidR="00FB581C" w:rsidRDefault="004526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ПМ.</w:t>
      </w:r>
      <w:r>
        <w:rPr>
          <w:rFonts w:ascii="Times New Roman" w:hAnsi="Times New Roman" w:cs="Times New Roman"/>
          <w:sz w:val="28"/>
          <w:szCs w:val="28"/>
        </w:rPr>
        <w:t xml:space="preserve">03. Проведение мероприятий по профилактике неинфекционных и инфекционных заболеваний, формированию здорового образа жизни» </w:t>
      </w:r>
    </w:p>
    <w:p w14:paraId="33FA3566" w14:textId="77777777" w:rsidR="00FB581C" w:rsidRDefault="004526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 xml:space="preserve">«Здоровье лиц пожилого и старческого возраста» </w:t>
      </w:r>
    </w:p>
    <w:p w14:paraId="4001E735" w14:textId="285C6AEA" w:rsidR="00CA653B" w:rsidRDefault="004526FC">
      <w:pPr>
        <w:jc w:val="center"/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специальности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34.02.01</w:t>
      </w: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 xml:space="preserve"> «Сестринское дело» </w:t>
      </w:r>
      <w:r>
        <w:rPr>
          <w:rFonts w:ascii="Times New Roman" w:hAnsi="Times New Roman" w:cs="Times New Roman"/>
          <w:sz w:val="28"/>
          <w:szCs w:val="28"/>
        </w:rPr>
        <w:t>среди преподавателей средних медицинских и фармацевтических образовательных организаций Приволжского федерального округа</w:t>
      </w:r>
    </w:p>
    <w:p w14:paraId="240FB5CC" w14:textId="77777777" w:rsidR="00CA653B" w:rsidRDefault="00CA65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BE08E9" w14:textId="77777777" w:rsidR="00CA653B" w:rsidRDefault="00CA65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689627" w14:textId="77777777" w:rsidR="00CA653B" w:rsidRDefault="00CA65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554941" w14:textId="77777777" w:rsidR="00CA653B" w:rsidRDefault="00CA65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E842D1" w14:textId="77777777" w:rsidR="00CA653B" w:rsidRDefault="00CA65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581DAD" w14:textId="77777777" w:rsidR="00CA653B" w:rsidRDefault="00CA653B">
      <w:pPr>
        <w:jc w:val="both"/>
        <w:rPr>
          <w:rFonts w:eastAsia="Andale Sans UI"/>
          <w:kern w:val="2"/>
          <w:lang w:eastAsia="ar-SA"/>
        </w:rPr>
      </w:pPr>
    </w:p>
    <w:p w14:paraId="43772FD8" w14:textId="77777777" w:rsidR="00CA653B" w:rsidRDefault="00CA65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733B93" w14:textId="77777777" w:rsidR="00CA653B" w:rsidRDefault="00CA65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C14288" w14:textId="77777777" w:rsidR="00CA653B" w:rsidRDefault="00CA65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2223DC" w14:textId="77777777" w:rsidR="00CA653B" w:rsidRDefault="00CA65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C6A191" w14:textId="77777777" w:rsidR="00CA653B" w:rsidRDefault="00CA65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30E7B5" w14:textId="77777777" w:rsidR="00CA653B" w:rsidRDefault="00CA65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35CECC" w14:textId="77777777" w:rsidR="00CA653B" w:rsidRDefault="00CA65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4B0988" w14:textId="77777777" w:rsidR="00CA653B" w:rsidRDefault="00CA65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B95A56" w14:textId="77777777" w:rsidR="00CA653B" w:rsidRDefault="00CA65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CB4400" w14:textId="77777777" w:rsidR="00CA653B" w:rsidRDefault="00CA65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FC74AA" w14:textId="77777777" w:rsidR="00CA653B" w:rsidRDefault="00CA65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146E3A" w14:textId="77777777" w:rsidR="00CA653B" w:rsidRDefault="00CA65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D5AA6C" w14:textId="77777777" w:rsidR="00CA653B" w:rsidRDefault="00CA65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F7B4BF" w14:textId="77777777" w:rsidR="00CA653B" w:rsidRDefault="004526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 2024 год</w:t>
      </w:r>
      <w:r>
        <w:br w:type="page"/>
      </w:r>
    </w:p>
    <w:p w14:paraId="3FDDD01D" w14:textId="77777777" w:rsidR="00CA653B" w:rsidRDefault="004526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b/>
          <w:sz w:val="28"/>
          <w:szCs w:val="28"/>
        </w:rPr>
        <w:tab/>
        <w:t>Общие положения</w:t>
      </w:r>
    </w:p>
    <w:p w14:paraId="157EAE8D" w14:textId="68204C34" w:rsidR="00CA653B" w:rsidRDefault="004526FC">
      <w:pPr>
        <w:pStyle w:val="ab"/>
        <w:widowControl w:val="0"/>
        <w:numPr>
          <w:ilvl w:val="1"/>
          <w:numId w:val="1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цели, задачи, порядок организации и проведения заочного конкурса рабочих тетрадей </w:t>
      </w:r>
      <w:r w:rsidR="00FB581C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ПМ</w:t>
      </w:r>
      <w:r w:rsidR="00FB58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Проведение мероприятий по профилактике неинфекционных и инфекционных заболеваний, формированию здорового образа 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581C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 xml:space="preserve">«Здоровье лиц пожилого и старческого возраста»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специальности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34.02.01</w:t>
      </w: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>Сестринское дело</w:t>
      </w:r>
      <w:r>
        <w:rPr>
          <w:rFonts w:ascii="Times New Roman" w:hAnsi="Times New Roman" w:cs="Times New Roman"/>
          <w:sz w:val="28"/>
          <w:szCs w:val="28"/>
        </w:rPr>
        <w:t xml:space="preserve"> среди преподавателей средних медицинских и фармацевтических образовательных организаций Приволжского федерального округа (далее — Конкурса).</w:t>
      </w:r>
    </w:p>
    <w:p w14:paraId="37FB0A40" w14:textId="77777777" w:rsidR="00CA653B" w:rsidRDefault="004526FC">
      <w:pPr>
        <w:pStyle w:val="ab"/>
        <w:numPr>
          <w:ilvl w:val="1"/>
          <w:numId w:val="1"/>
        </w:numPr>
        <w:tabs>
          <w:tab w:val="left" w:pos="1248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Организатором конкурса является федеральное государственное бюджетное образовательное учреждение высшего образования «Саратовский государственный медицинский университет имени В. И. Разумовского» Министерства здравоохранения Российской Федерации Медицинский колледж (далее — Медицинский колледж СГМУ).</w:t>
      </w:r>
    </w:p>
    <w:p w14:paraId="34C5077A" w14:textId="77777777" w:rsidR="00CA653B" w:rsidRDefault="00CA653B">
      <w:pPr>
        <w:pStyle w:val="ab"/>
        <w:tabs>
          <w:tab w:val="left" w:pos="1248"/>
        </w:tabs>
        <w:spacing w:line="276" w:lineRule="auto"/>
        <w:ind w:left="624"/>
        <w:jc w:val="both"/>
        <w:rPr>
          <w:rFonts w:ascii="Times New Roman" w:hAnsi="Times New Roman" w:cs="Times New Roman"/>
          <w:sz w:val="28"/>
          <w:szCs w:val="28"/>
        </w:rPr>
      </w:pPr>
    </w:p>
    <w:p w14:paraId="05BC9F14" w14:textId="77777777" w:rsidR="00CA653B" w:rsidRDefault="004526FC">
      <w:pPr>
        <w:pStyle w:val="ab"/>
        <w:numPr>
          <w:ilvl w:val="0"/>
          <w:numId w:val="1"/>
        </w:numPr>
        <w:tabs>
          <w:tab w:val="left" w:pos="1248"/>
        </w:tabs>
        <w:spacing w:line="276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 и задачи Конкурса</w:t>
      </w:r>
    </w:p>
    <w:p w14:paraId="25B1039F" w14:textId="77777777" w:rsidR="00CA653B" w:rsidRDefault="004526FC">
      <w:pPr>
        <w:pStyle w:val="ab"/>
        <w:widowControl w:val="0"/>
        <w:numPr>
          <w:ilvl w:val="1"/>
          <w:numId w:val="3"/>
        </w:numPr>
        <w:tabs>
          <w:tab w:val="left" w:pos="1338"/>
          <w:tab w:val="left" w:pos="1871"/>
          <w:tab w:val="left" w:pos="3367"/>
          <w:tab w:val="left" w:pos="5133"/>
          <w:tab w:val="left" w:pos="6306"/>
          <w:tab w:val="left" w:pos="7299"/>
          <w:tab w:val="left" w:pos="7992"/>
        </w:tabs>
        <w:spacing w:line="276" w:lineRule="auto"/>
        <w:ind w:left="0"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Конкурса </w:t>
      </w:r>
    </w:p>
    <w:p w14:paraId="12E4BF49" w14:textId="77777777" w:rsidR="00CA653B" w:rsidRDefault="004526FC">
      <w:pPr>
        <w:pStyle w:val="ab"/>
        <w:widowControl w:val="0"/>
        <w:numPr>
          <w:ilvl w:val="0"/>
          <w:numId w:val="4"/>
        </w:numPr>
        <w:tabs>
          <w:tab w:val="left" w:pos="1338"/>
          <w:tab w:val="left" w:pos="1871"/>
          <w:tab w:val="left" w:pos="3367"/>
          <w:tab w:val="left" w:pos="5133"/>
          <w:tab w:val="left" w:pos="6306"/>
          <w:tab w:val="left" w:pos="7299"/>
          <w:tab w:val="left" w:pos="7992"/>
        </w:tabs>
        <w:spacing w:line="276" w:lineRule="auto"/>
        <w:ind w:left="0" w:right="-1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учебно-методического обеспечения учебного процесса, повышение качества обучения.</w:t>
      </w:r>
    </w:p>
    <w:p w14:paraId="6C8B02CC" w14:textId="3A1855C9" w:rsidR="00CA653B" w:rsidRDefault="004526FC">
      <w:pPr>
        <w:widowControl w:val="0"/>
        <w:tabs>
          <w:tab w:val="left" w:pos="1338"/>
          <w:tab w:val="left" w:pos="1871"/>
          <w:tab w:val="left" w:pos="3367"/>
          <w:tab w:val="left" w:pos="5133"/>
          <w:tab w:val="left" w:pos="6306"/>
          <w:tab w:val="left" w:pos="7299"/>
          <w:tab w:val="left" w:pos="7992"/>
        </w:tabs>
        <w:spacing w:line="276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Конкурса</w:t>
      </w:r>
    </w:p>
    <w:p w14:paraId="2BF73D8D" w14:textId="77777777" w:rsidR="00CA653B" w:rsidRDefault="004526FC">
      <w:pPr>
        <w:pStyle w:val="ab"/>
        <w:widowControl w:val="0"/>
        <w:numPr>
          <w:ilvl w:val="4"/>
          <w:numId w:val="2"/>
        </w:numPr>
        <w:tabs>
          <w:tab w:val="left" w:pos="1338"/>
          <w:tab w:val="left" w:pos="1418"/>
          <w:tab w:val="left" w:pos="1871"/>
          <w:tab w:val="left" w:pos="3367"/>
          <w:tab w:val="left" w:pos="5133"/>
          <w:tab w:val="left" w:pos="6306"/>
          <w:tab w:val="left" w:pos="7299"/>
          <w:tab w:val="left" w:pos="7992"/>
        </w:tabs>
        <w:spacing w:line="276" w:lineRule="auto"/>
        <w:ind w:left="0" w:right="-18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условий для саморазвития и самореализации педагогических работников </w:t>
      </w:r>
    </w:p>
    <w:p w14:paraId="4701245C" w14:textId="77777777" w:rsidR="00CA653B" w:rsidRDefault="004526FC">
      <w:pPr>
        <w:pStyle w:val="ab"/>
        <w:widowControl w:val="0"/>
        <w:numPr>
          <w:ilvl w:val="4"/>
          <w:numId w:val="2"/>
        </w:numPr>
        <w:tabs>
          <w:tab w:val="left" w:pos="1338"/>
          <w:tab w:val="left" w:pos="1418"/>
          <w:tab w:val="left" w:pos="1871"/>
          <w:tab w:val="left" w:pos="3367"/>
          <w:tab w:val="left" w:pos="5133"/>
          <w:tab w:val="left" w:pos="6306"/>
          <w:tab w:val="left" w:pos="7299"/>
          <w:tab w:val="left" w:pos="7992"/>
        </w:tabs>
        <w:spacing w:line="276" w:lineRule="auto"/>
        <w:ind w:left="0" w:right="-18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Стимулирование творческой инициативы преподавателей средних медицинских и фармацевтических образовательных организаций.</w:t>
      </w:r>
    </w:p>
    <w:p w14:paraId="11DCCAF8" w14:textId="77777777" w:rsidR="00CA653B" w:rsidRDefault="004526FC">
      <w:pPr>
        <w:pStyle w:val="ab"/>
        <w:widowControl w:val="0"/>
        <w:numPr>
          <w:ilvl w:val="4"/>
          <w:numId w:val="2"/>
        </w:numPr>
        <w:tabs>
          <w:tab w:val="left" w:pos="1338"/>
          <w:tab w:val="left" w:pos="1418"/>
          <w:tab w:val="left" w:pos="1871"/>
          <w:tab w:val="left" w:pos="3367"/>
          <w:tab w:val="left" w:pos="5133"/>
          <w:tab w:val="left" w:pos="6306"/>
          <w:tab w:val="left" w:pos="7299"/>
          <w:tab w:val="left" w:pos="7992"/>
        </w:tabs>
        <w:spacing w:line="276" w:lineRule="auto"/>
        <w:ind w:left="0" w:right="-18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внедрению передового опыта в образовательный процесс</w:t>
      </w:r>
    </w:p>
    <w:p w14:paraId="5E6354FF" w14:textId="1398CB0E" w:rsidR="00CA653B" w:rsidRDefault="004526FC">
      <w:pPr>
        <w:pStyle w:val="ab"/>
        <w:widowControl w:val="0"/>
        <w:numPr>
          <w:ilvl w:val="4"/>
          <w:numId w:val="2"/>
        </w:numPr>
        <w:tabs>
          <w:tab w:val="left" w:pos="1338"/>
          <w:tab w:val="left" w:pos="1418"/>
          <w:tab w:val="left" w:pos="1871"/>
          <w:tab w:val="left" w:pos="3367"/>
          <w:tab w:val="left" w:pos="5133"/>
          <w:tab w:val="left" w:pos="6306"/>
          <w:tab w:val="left" w:pos="7299"/>
          <w:tab w:val="left" w:pos="7992"/>
        </w:tabs>
        <w:spacing w:line="276" w:lineRule="auto"/>
        <w:ind w:left="0" w:right="-18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формирования и повышения качества учебно</w:t>
      </w:r>
      <w:r w:rsidR="00FB581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методического обеспечения образовательного процесса</w:t>
      </w:r>
    </w:p>
    <w:p w14:paraId="23C0B0BA" w14:textId="77777777" w:rsidR="00CA653B" w:rsidRDefault="00CA653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488D3D" w14:textId="77777777" w:rsidR="00CA653B" w:rsidRDefault="004526FC">
      <w:pPr>
        <w:widowControl w:val="0"/>
        <w:spacing w:line="276" w:lineRule="auto"/>
        <w:ind w:right="-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Участники Конкурса</w:t>
      </w:r>
    </w:p>
    <w:p w14:paraId="70DF8E6C" w14:textId="596C0B43" w:rsidR="00CA653B" w:rsidRDefault="004526FC">
      <w:pPr>
        <w:widowControl w:val="0"/>
        <w:tabs>
          <w:tab w:val="left" w:pos="1416"/>
          <w:tab w:val="left" w:pos="2074"/>
          <w:tab w:val="left" w:pos="3685"/>
          <w:tab w:val="left" w:pos="4846"/>
          <w:tab w:val="left" w:pos="5807"/>
          <w:tab w:val="left" w:pos="6606"/>
          <w:tab w:val="left" w:pos="8002"/>
        </w:tabs>
        <w:spacing w:line="276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К участию в Конкурсе приглашаются преподаватели клинических дисциплин индивидуально или в составе творческой группы не более 2 человек (далее </w:t>
      </w:r>
      <w:r w:rsidR="00FB581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Участники). </w:t>
      </w:r>
    </w:p>
    <w:p w14:paraId="4B67C669" w14:textId="09164EA7" w:rsidR="00CA653B" w:rsidRDefault="004526FC">
      <w:pPr>
        <w:widowControl w:val="0"/>
        <w:tabs>
          <w:tab w:val="left" w:pos="1416"/>
          <w:tab w:val="left" w:pos="2074"/>
          <w:tab w:val="left" w:pos="3685"/>
          <w:tab w:val="left" w:pos="4846"/>
          <w:tab w:val="left" w:pos="5807"/>
          <w:tab w:val="left" w:pos="6606"/>
          <w:tab w:val="left" w:pos="8002"/>
        </w:tabs>
        <w:spacing w:line="276" w:lineRule="auto"/>
        <w:ind w:right="-1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На Конкурс принимаются рабочие тетради по </w:t>
      </w:r>
      <w:r w:rsidR="00FB581C">
        <w:rPr>
          <w:rFonts w:ascii="Times New Roman" w:hAnsi="Times New Roman" w:cs="Times New Roman"/>
          <w:sz w:val="28"/>
          <w:szCs w:val="28"/>
        </w:rPr>
        <w:t>Раздел</w:t>
      </w:r>
      <w:r w:rsidR="00FB581C">
        <w:rPr>
          <w:rFonts w:ascii="Times New Roman" w:hAnsi="Times New Roman" w:cs="Times New Roman"/>
          <w:sz w:val="28"/>
          <w:szCs w:val="28"/>
        </w:rPr>
        <w:t>у</w:t>
      </w:r>
      <w:r w:rsidR="00FB581C">
        <w:rPr>
          <w:rFonts w:ascii="Times New Roman" w:hAnsi="Times New Roman" w:cs="Times New Roman"/>
          <w:sz w:val="28"/>
          <w:szCs w:val="28"/>
        </w:rPr>
        <w:t xml:space="preserve"> «Здоровье лиц пожилого и старческого возраста» </w:t>
      </w:r>
      <w:r w:rsidR="00FB581C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специальности </w:t>
      </w:r>
      <w:r w:rsidR="00FB581C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34.02.01</w:t>
      </w:r>
      <w:r w:rsidR="00FB581C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 xml:space="preserve"> Сестринское дело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имеющие практическое применение, рассмотренные и утверждённые на заседании методических комиссий.</w:t>
      </w:r>
    </w:p>
    <w:p w14:paraId="673389AD" w14:textId="77777777" w:rsidR="00CA653B" w:rsidRDefault="004526FC">
      <w:pPr>
        <w:widowControl w:val="0"/>
        <w:tabs>
          <w:tab w:val="left" w:pos="1416"/>
        </w:tabs>
        <w:spacing w:line="276" w:lineRule="auto"/>
        <w:ind w:right="-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 Конкурсные работы должны быть авторскими, при использовании информации из сторонних источников, ссылка на них обязательна.</w:t>
      </w:r>
    </w:p>
    <w:p w14:paraId="3F35A264" w14:textId="77777777" w:rsidR="00CA653B" w:rsidRDefault="004526FC">
      <w:pPr>
        <w:widowControl w:val="0"/>
        <w:tabs>
          <w:tab w:val="left" w:pos="1416"/>
          <w:tab w:val="left" w:pos="2817"/>
          <w:tab w:val="left" w:pos="4600"/>
          <w:tab w:val="left" w:pos="5089"/>
          <w:tab w:val="left" w:pos="6583"/>
          <w:tab w:val="left" w:pos="8847"/>
        </w:tabs>
        <w:spacing w:line="276" w:lineRule="auto"/>
        <w:ind w:right="-6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3.4. Решение участвовать в Конкурсе подтверждается заявкой (Приложение №1).</w:t>
      </w:r>
    </w:p>
    <w:p w14:paraId="07A3A96D" w14:textId="77777777" w:rsidR="00CA653B" w:rsidRDefault="004526FC">
      <w:pPr>
        <w:widowControl w:val="0"/>
        <w:spacing w:line="276" w:lineRule="auto"/>
        <w:ind w:right="-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4. Порядок организации и проведение Конкурса</w:t>
      </w:r>
    </w:p>
    <w:p w14:paraId="30BD637A" w14:textId="77777777" w:rsidR="00CA653B" w:rsidRDefault="004526FC">
      <w:pPr>
        <w:widowControl w:val="0"/>
        <w:tabs>
          <w:tab w:val="left" w:pos="1134"/>
        </w:tabs>
        <w:spacing w:line="276" w:lineRule="auto"/>
        <w:ind w:right="-14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 организации Конкурса формируется Организационный комитет (далее — Оргкомитет) и экспертная комиссия Конкурса.</w:t>
      </w:r>
    </w:p>
    <w:p w14:paraId="6C9E1230" w14:textId="77777777" w:rsidR="00CA653B" w:rsidRDefault="004526FC">
      <w:pPr>
        <w:widowControl w:val="0"/>
        <w:tabs>
          <w:tab w:val="left" w:pos="1134"/>
        </w:tabs>
        <w:spacing w:before="3" w:line="276" w:lineRule="auto"/>
        <w:ind w:right="-2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page_8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Оргкомитет Конкурса:</w:t>
      </w:r>
      <w:bookmarkEnd w:id="0"/>
    </w:p>
    <w:p w14:paraId="072CB799" w14:textId="77777777" w:rsidR="00CA653B" w:rsidRDefault="004526FC">
      <w:pPr>
        <w:pStyle w:val="ab"/>
        <w:widowControl w:val="0"/>
        <w:numPr>
          <w:ilvl w:val="0"/>
          <w:numId w:val="4"/>
        </w:numPr>
        <w:tabs>
          <w:tab w:val="left" w:pos="1416"/>
        </w:tabs>
        <w:spacing w:before="3" w:line="276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координирует деятельность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подготовке и проведению Конкурса;</w:t>
      </w:r>
    </w:p>
    <w:p w14:paraId="598C1B4F" w14:textId="77777777" w:rsidR="00CA653B" w:rsidRDefault="004526FC">
      <w:pPr>
        <w:pStyle w:val="ab"/>
        <w:widowControl w:val="0"/>
        <w:numPr>
          <w:ilvl w:val="0"/>
          <w:numId w:val="4"/>
        </w:numPr>
        <w:tabs>
          <w:tab w:val="left" w:pos="1416"/>
        </w:tabs>
        <w:spacing w:before="3" w:line="276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ведет прием заявок и конкурсных работ;</w:t>
      </w:r>
    </w:p>
    <w:p w14:paraId="6F007E69" w14:textId="77777777" w:rsidR="00CA653B" w:rsidRDefault="004526FC">
      <w:pPr>
        <w:pStyle w:val="ab"/>
        <w:widowControl w:val="0"/>
        <w:numPr>
          <w:ilvl w:val="0"/>
          <w:numId w:val="4"/>
        </w:numPr>
        <w:spacing w:line="276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формирует пакет документов для работы экспертной комиссии;</w:t>
      </w:r>
    </w:p>
    <w:p w14:paraId="00FE84C0" w14:textId="77777777" w:rsidR="00CA653B" w:rsidRDefault="004526FC">
      <w:pPr>
        <w:pStyle w:val="ab"/>
        <w:widowControl w:val="0"/>
        <w:numPr>
          <w:ilvl w:val="0"/>
          <w:numId w:val="4"/>
        </w:numPr>
        <w:tabs>
          <w:tab w:val="left" w:pos="1416"/>
        </w:tabs>
        <w:spacing w:line="276" w:lineRule="auto"/>
        <w:ind w:right="5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информационное сопровождение проведения Конкурса.</w:t>
      </w:r>
    </w:p>
    <w:p w14:paraId="3F375DF1" w14:textId="77777777" w:rsidR="00CA653B" w:rsidRDefault="004526FC">
      <w:pPr>
        <w:widowControl w:val="0"/>
        <w:tabs>
          <w:tab w:val="left" w:pos="1276"/>
        </w:tabs>
        <w:spacing w:line="276" w:lineRule="auto"/>
        <w:ind w:right="58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Экспертная комиссия Конкурса:</w:t>
      </w:r>
    </w:p>
    <w:p w14:paraId="4A1BB620" w14:textId="77777777" w:rsidR="00CA653B" w:rsidRDefault="004526FC">
      <w:pPr>
        <w:pStyle w:val="ab"/>
        <w:widowControl w:val="0"/>
        <w:numPr>
          <w:ilvl w:val="0"/>
          <w:numId w:val="5"/>
        </w:numPr>
        <w:spacing w:line="276" w:lineRule="auto"/>
        <w:ind w:left="0" w:right="-68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оценивает работы, поданные на Конкурс, в соответствии с критериями, утвержденными настоящим Положением. </w:t>
      </w:r>
    </w:p>
    <w:p w14:paraId="2426CB2F" w14:textId="77777777" w:rsidR="00CA653B" w:rsidRDefault="004526FC">
      <w:pPr>
        <w:pStyle w:val="ab"/>
        <w:widowControl w:val="0"/>
        <w:numPr>
          <w:ilvl w:val="0"/>
          <w:numId w:val="5"/>
        </w:numPr>
        <w:spacing w:before="1" w:line="276" w:lineRule="auto"/>
        <w:ind w:left="0" w:right="-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представляет в Оргкомитет итоговый протокол оценки конкурсных работ с определением победителей и призеров Конкурса.</w:t>
      </w:r>
    </w:p>
    <w:p w14:paraId="7F4D9094" w14:textId="38DC7D4E" w:rsidR="00CA653B" w:rsidRDefault="004526FC">
      <w:pPr>
        <w:widowControl w:val="0"/>
        <w:tabs>
          <w:tab w:val="left" w:pos="1416"/>
        </w:tabs>
        <w:spacing w:line="276" w:lineRule="auto"/>
        <w:ind w:right="-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состав Оргкомитета и экспертной комиссии Конкурса входят преподаватели клинических дисциплин, преподающие модуль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ПМ</w:t>
      </w:r>
      <w:r w:rsidR="00902F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мероприятий по профилактике неинфекционных и инфекционных заболеваний, формированию здорового образа жизни</w:t>
      </w:r>
      <w:r w:rsidR="00902F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DB07B0B" w14:textId="77777777" w:rsidR="00CA653B" w:rsidRDefault="004526FC">
      <w:pPr>
        <w:widowControl w:val="0"/>
        <w:tabs>
          <w:tab w:val="left" w:pos="1416"/>
        </w:tabs>
        <w:spacing w:line="276" w:lineRule="auto"/>
        <w:ind w:right="-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>
        <w:rPr>
          <w:rFonts w:ascii="Times New Roman" w:hAnsi="Times New Roman" w:cs="Times New Roman"/>
          <w:sz w:val="28"/>
          <w:szCs w:val="28"/>
        </w:rPr>
        <w:t>Конкурс проводится в три этапа:</w:t>
      </w:r>
    </w:p>
    <w:p w14:paraId="566D49CF" w14:textId="77777777" w:rsidR="00CA653B" w:rsidRDefault="004526FC">
      <w:pPr>
        <w:widowControl w:val="0"/>
        <w:tabs>
          <w:tab w:val="left" w:pos="1416"/>
        </w:tabs>
        <w:spacing w:line="276" w:lineRule="auto"/>
        <w:ind w:right="-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этап </w:t>
      </w:r>
      <w:r>
        <w:rPr>
          <w:rFonts w:ascii="Times New Roman" w:hAnsi="Times New Roman" w:cs="Times New Roman"/>
          <w:b/>
          <w:bCs/>
          <w:sz w:val="28"/>
          <w:szCs w:val="28"/>
        </w:rPr>
        <w:t>с 25 ноября 2024 года по 5 декабря 2024 года</w:t>
      </w:r>
      <w:r>
        <w:rPr>
          <w:rFonts w:ascii="Times New Roman" w:hAnsi="Times New Roman" w:cs="Times New Roman"/>
          <w:sz w:val="28"/>
          <w:szCs w:val="28"/>
        </w:rPr>
        <w:t xml:space="preserve"> – прием заявок и конкурсных работ;</w:t>
      </w:r>
    </w:p>
    <w:p w14:paraId="39B56ADC" w14:textId="77777777" w:rsidR="00CA653B" w:rsidRDefault="004526FC">
      <w:pPr>
        <w:widowControl w:val="0"/>
        <w:tabs>
          <w:tab w:val="left" w:pos="1416"/>
        </w:tabs>
        <w:spacing w:line="276" w:lineRule="auto"/>
        <w:ind w:right="-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этап </w:t>
      </w:r>
      <w:r>
        <w:rPr>
          <w:rFonts w:ascii="Times New Roman" w:hAnsi="Times New Roman" w:cs="Times New Roman"/>
          <w:b/>
          <w:bCs/>
          <w:sz w:val="28"/>
          <w:szCs w:val="28"/>
        </w:rPr>
        <w:t>с 6 декабря по 13 декабря</w:t>
      </w:r>
      <w:r>
        <w:rPr>
          <w:rFonts w:ascii="Times New Roman" w:hAnsi="Times New Roman" w:cs="Times New Roman"/>
          <w:sz w:val="28"/>
          <w:szCs w:val="28"/>
        </w:rPr>
        <w:t xml:space="preserve"> работа экспертной комиссии</w:t>
      </w:r>
    </w:p>
    <w:p w14:paraId="7FD13988" w14:textId="77777777" w:rsidR="00CA653B" w:rsidRDefault="004526FC">
      <w:pPr>
        <w:widowControl w:val="0"/>
        <w:tabs>
          <w:tab w:val="left" w:pos="1416"/>
        </w:tabs>
        <w:spacing w:line="276" w:lineRule="auto"/>
        <w:ind w:right="-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этап </w:t>
      </w:r>
      <w:r>
        <w:rPr>
          <w:rFonts w:ascii="Times New Roman" w:hAnsi="Times New Roman" w:cs="Times New Roman"/>
          <w:b/>
          <w:bCs/>
          <w:sz w:val="28"/>
          <w:szCs w:val="28"/>
        </w:rPr>
        <w:t>с 16 декабря по 25 декабря</w:t>
      </w:r>
      <w:r>
        <w:rPr>
          <w:rFonts w:ascii="Times New Roman" w:hAnsi="Times New Roman" w:cs="Times New Roman"/>
          <w:sz w:val="28"/>
          <w:szCs w:val="28"/>
        </w:rPr>
        <w:t xml:space="preserve"> подведение итогов и рассылка наградных документов.</w:t>
      </w:r>
    </w:p>
    <w:p w14:paraId="18991EC7" w14:textId="0DDF97A5" w:rsidR="00CA653B" w:rsidRDefault="004526FC">
      <w:pPr>
        <w:widowControl w:val="0"/>
        <w:spacing w:before="2" w:line="276" w:lineRule="auto"/>
        <w:ind w:right="-6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4.6.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Итоги Конкурса публикуются на официальном сайте Медицинского колледжа СГМУ в разделе Деятельность — </w:t>
      </w:r>
      <w:r w:rsidR="00902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Олимпиады, </w:t>
      </w:r>
      <w:r w:rsidR="00902F33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конкурсы</w:t>
      </w:r>
      <w:r w:rsidR="00902F33">
        <w:rPr>
          <w:rFonts w:ascii="Times New Roman" w:eastAsia="Times New Roman" w:hAnsi="Times New Roman" w:cs="Times New Roman"/>
          <w:color w:val="000000"/>
          <w:sz w:val="28"/>
          <w:szCs w:val="28"/>
        </w:rPr>
        <w:t>, конференции.</w:t>
      </w:r>
    </w:p>
    <w:p w14:paraId="453E823F" w14:textId="55C94D10" w:rsidR="00CA653B" w:rsidRDefault="004526FC">
      <w:pPr>
        <w:widowControl w:val="0"/>
        <w:spacing w:line="276" w:lineRule="auto"/>
        <w:ind w:right="-19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4.7.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Наградные документы высылаются Участникам Конкурса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электронном виде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адрес электронной почты, указанный в заявке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0A178F72" w14:textId="77777777" w:rsidR="00CA653B" w:rsidRDefault="004526FC">
      <w:pPr>
        <w:widowControl w:val="0"/>
        <w:spacing w:line="276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4.8. Направленные заявки и материалы на участие в конкурсе подразумевает согласие на обработку персональных данных </w:t>
      </w:r>
    </w:p>
    <w:p w14:paraId="44E6B2C0" w14:textId="77777777" w:rsidR="00CA653B" w:rsidRDefault="004526FC">
      <w:pPr>
        <w:widowControl w:val="0"/>
        <w:spacing w:line="276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4.9. Ответственность за нарушение сторонних авторских прав несет автор конкурсной работы</w:t>
      </w:r>
    </w:p>
    <w:p w14:paraId="61643B47" w14:textId="77777777" w:rsidR="00CA653B" w:rsidRDefault="00CA653B">
      <w:pPr>
        <w:widowControl w:val="0"/>
        <w:spacing w:line="276" w:lineRule="auto"/>
        <w:ind w:left="3464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D42F03A" w14:textId="77777777" w:rsidR="00CA653B" w:rsidRDefault="004526FC">
      <w:pPr>
        <w:widowControl w:val="0"/>
        <w:spacing w:line="276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Требования к конкурсной работе</w:t>
      </w:r>
    </w:p>
    <w:p w14:paraId="5C25CCD2" w14:textId="016DB9D0" w:rsidR="00CA653B" w:rsidRDefault="004526FC">
      <w:pPr>
        <w:widowControl w:val="0"/>
        <w:spacing w:line="276" w:lineRule="auto"/>
        <w:ind w:right="-64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 На Конкурс принимаются рабочие тетради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разделу </w:t>
      </w:r>
      <w:r w:rsidR="00902F33">
        <w:rPr>
          <w:rFonts w:ascii="Times New Roman" w:eastAsia="Times New Roman" w:hAnsi="Times New Roman" w:cs="Times New Roman"/>
          <w:color w:val="000000"/>
          <w:sz w:val="28"/>
          <w:szCs w:val="28"/>
        </w:rPr>
        <w:t>«Здоровье лиц пожилого и старческого возраста»</w:t>
      </w:r>
      <w:r w:rsidR="00902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ПМ</w:t>
      </w:r>
      <w:r w:rsidR="00902F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03. Проведение мероприятий по профилактике неинфекционных и инфекционных заболеваний, формированию здорового образа 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 xml:space="preserve">специальности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34.02.01</w:t>
      </w: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>Сестринское дело</w:t>
      </w:r>
      <w:r w:rsidR="00902F33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>.</w:t>
      </w:r>
    </w:p>
    <w:p w14:paraId="312F7493" w14:textId="77777777" w:rsidR="00CA653B" w:rsidRDefault="004526FC">
      <w:pPr>
        <w:widowControl w:val="0"/>
        <w:spacing w:line="276" w:lineRule="auto"/>
        <w:ind w:right="673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 Участники Конкурса предоставляет заявку по установленной форме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(Приложение №1) и конкурсную работу в электронном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формате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7EE8B" w14:textId="77777777" w:rsidR="00CA653B" w:rsidRDefault="004526FC">
      <w:pPr>
        <w:widowControl w:val="0"/>
        <w:spacing w:line="276" w:lineRule="auto"/>
        <w:ind w:right="-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5.3. Конкурсная работа должна содержать следующие обязательные разделы:</w:t>
      </w:r>
    </w:p>
    <w:p w14:paraId="53A6F461" w14:textId="77777777" w:rsidR="00CA653B" w:rsidRDefault="004526FC">
      <w:pPr>
        <w:pStyle w:val="ab"/>
        <w:widowControl w:val="0"/>
        <w:numPr>
          <w:ilvl w:val="0"/>
          <w:numId w:val="6"/>
        </w:numPr>
        <w:spacing w:before="2" w:line="276" w:lineRule="auto"/>
        <w:ind w:left="0" w:right="-113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титульный лист (название образовательной организации, название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работы, ФИО автора, город и год);</w:t>
      </w:r>
    </w:p>
    <w:p w14:paraId="46FA1BAF" w14:textId="77777777" w:rsidR="00CA653B" w:rsidRDefault="004526FC">
      <w:pPr>
        <w:pStyle w:val="ab"/>
        <w:widowControl w:val="0"/>
        <w:numPr>
          <w:ilvl w:val="0"/>
          <w:numId w:val="6"/>
        </w:numPr>
        <w:spacing w:before="2" w:line="276" w:lineRule="auto"/>
        <w:ind w:left="0" w:right="-113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содержание;</w:t>
      </w:r>
    </w:p>
    <w:p w14:paraId="0404D860" w14:textId="77777777" w:rsidR="00CA653B" w:rsidRDefault="004526FC">
      <w:pPr>
        <w:pStyle w:val="ab"/>
        <w:widowControl w:val="0"/>
        <w:numPr>
          <w:ilvl w:val="0"/>
          <w:numId w:val="6"/>
        </w:numPr>
        <w:spacing w:line="276" w:lineRule="auto"/>
        <w:ind w:left="0" w:firstLine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пояснительная записка (обоснование актуальности, определение целей, задач и рекомендаций по работе с рабочей тетрадью);</w:t>
      </w:r>
    </w:p>
    <w:p w14:paraId="48ED9F82" w14:textId="77777777" w:rsidR="00CA653B" w:rsidRDefault="004526FC">
      <w:pPr>
        <w:pStyle w:val="ab"/>
        <w:widowControl w:val="0"/>
        <w:numPr>
          <w:ilvl w:val="0"/>
          <w:numId w:val="6"/>
        </w:numPr>
        <w:spacing w:line="276" w:lineRule="auto"/>
        <w:ind w:left="0" w:firstLine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часть;</w:t>
      </w:r>
    </w:p>
    <w:p w14:paraId="5F0D26C0" w14:textId="77777777" w:rsidR="00CA653B" w:rsidRDefault="004526FC">
      <w:pPr>
        <w:pStyle w:val="ab"/>
        <w:widowControl w:val="0"/>
        <w:numPr>
          <w:ilvl w:val="0"/>
          <w:numId w:val="6"/>
        </w:numPr>
        <w:spacing w:line="276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приложения (при необходимости);</w:t>
      </w:r>
    </w:p>
    <w:p w14:paraId="16947C81" w14:textId="77777777" w:rsidR="00CA653B" w:rsidRDefault="004526FC">
      <w:pPr>
        <w:pStyle w:val="ab"/>
        <w:widowControl w:val="0"/>
        <w:numPr>
          <w:ilvl w:val="0"/>
          <w:numId w:val="6"/>
        </w:numPr>
        <w:spacing w:line="276" w:lineRule="auto"/>
        <w:ind w:left="0" w:right="-57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различные виды заданий (тестовый, диктанты, кроссворды, структурно-логические схемы, задачи, таблицы и др.);</w:t>
      </w:r>
    </w:p>
    <w:p w14:paraId="597911CA" w14:textId="77777777" w:rsidR="00CA653B" w:rsidRDefault="004526FC">
      <w:pPr>
        <w:pStyle w:val="ab"/>
        <w:widowControl w:val="0"/>
        <w:numPr>
          <w:ilvl w:val="0"/>
          <w:numId w:val="6"/>
        </w:numPr>
        <w:spacing w:line="276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рекомендуемой литературы.</w:t>
      </w:r>
    </w:p>
    <w:p w14:paraId="14AC63AD" w14:textId="77777777" w:rsidR="00CA653B" w:rsidRDefault="004526FC">
      <w:pPr>
        <w:widowControl w:val="0"/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5.4. Объем рабочей тетради не ограничен. Рабочая тетрадь может быть иллюстрирована.</w:t>
      </w:r>
    </w:p>
    <w:p w14:paraId="3478AFE7" w14:textId="77777777" w:rsidR="00CA653B" w:rsidRDefault="004526FC">
      <w:pPr>
        <w:widowControl w:val="0"/>
        <w:tabs>
          <w:tab w:val="left" w:pos="1416"/>
        </w:tabs>
        <w:spacing w:line="276" w:lineRule="auto"/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Конкурсные работа и заявка высылаются в электронном виде в одной папке на электронную почту </w:t>
      </w:r>
      <w:r>
        <w:rPr>
          <w:rStyle w:val="a3"/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Style w:val="a3"/>
          <w:rFonts w:ascii="Times New Roman" w:eastAsia="Times New Roman" w:hAnsi="Times New Roman" w:cs="Times New Roman"/>
          <w:sz w:val="28"/>
          <w:szCs w:val="28"/>
          <w:lang w:val="en-US"/>
        </w:rPr>
        <w:t>anilovana</w:t>
      </w:r>
      <w:hyperlink r:id="rId7"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@y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andex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 указанием в теме письма: Конкурс, название образовательной организацией, ФИО участника (-ов). </w:t>
      </w:r>
    </w:p>
    <w:p w14:paraId="1500F269" w14:textId="697E03A0" w:rsidR="00CA653B" w:rsidRDefault="004526FC">
      <w:pPr>
        <w:widowControl w:val="0"/>
        <w:spacing w:line="276" w:lineRule="auto"/>
        <w:ind w:right="-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5.6. Работы и заявки, оформленные с нарушением выше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перечисленных требований, к участию в Конкурсе не принимаются.</w:t>
      </w:r>
    </w:p>
    <w:p w14:paraId="6060502D" w14:textId="77777777" w:rsidR="00CA653B" w:rsidRDefault="00CA653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F0CABA" w14:textId="77777777" w:rsidR="00CA653B" w:rsidRDefault="004526FC">
      <w:pPr>
        <w:widowControl w:val="0"/>
        <w:spacing w:line="276" w:lineRule="auto"/>
        <w:ind w:left="641" w:right="-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Критерии оценки и порядок определения победителей Конкурса</w:t>
      </w:r>
    </w:p>
    <w:p w14:paraId="3090BA29" w14:textId="77777777" w:rsidR="00CA653B" w:rsidRDefault="004526FC">
      <w:pPr>
        <w:widowControl w:val="0"/>
        <w:spacing w:line="276" w:lineRule="auto"/>
        <w:ind w:right="-63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 Работы, поданные на Конкурс, оцениваться членами экспертной комиссии по следующим критериям:</w:t>
      </w:r>
    </w:p>
    <w:p w14:paraId="3B427203" w14:textId="77777777" w:rsidR="00CA653B" w:rsidRDefault="004526FC">
      <w:pPr>
        <w:pStyle w:val="ab"/>
        <w:widowControl w:val="0"/>
        <w:numPr>
          <w:ilvl w:val="0"/>
          <w:numId w:val="7"/>
        </w:numPr>
        <w:spacing w:line="276" w:lineRule="auto"/>
        <w:ind w:left="993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требованиям ФГОС СПО (максимально 5 баллов);</w:t>
      </w:r>
    </w:p>
    <w:p w14:paraId="7F1CC2FD" w14:textId="77777777" w:rsidR="00CA653B" w:rsidRDefault="004526FC">
      <w:pPr>
        <w:pStyle w:val="ab"/>
        <w:widowControl w:val="0"/>
        <w:numPr>
          <w:ilvl w:val="0"/>
          <w:numId w:val="7"/>
        </w:numPr>
        <w:spacing w:line="276" w:lineRule="auto"/>
        <w:ind w:left="993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разнообразие форм контроля, типов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заданий (максимально 10 баллов);</w:t>
      </w:r>
    </w:p>
    <w:p w14:paraId="0D716551" w14:textId="77777777" w:rsidR="00CA653B" w:rsidRDefault="004526FC">
      <w:pPr>
        <w:pStyle w:val="ab"/>
        <w:widowControl w:val="0"/>
        <w:numPr>
          <w:ilvl w:val="0"/>
          <w:numId w:val="7"/>
        </w:numPr>
        <w:spacing w:line="276" w:lineRule="auto"/>
        <w:ind w:left="993"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практико-ориентированность заданий, реализация компетентностного подхода (максимально 10 баллов);</w:t>
      </w:r>
    </w:p>
    <w:p w14:paraId="52487C36" w14:textId="77777777" w:rsidR="00CA653B" w:rsidRDefault="004526FC">
      <w:pPr>
        <w:pStyle w:val="ab"/>
        <w:widowControl w:val="0"/>
        <w:numPr>
          <w:ilvl w:val="0"/>
          <w:numId w:val="7"/>
        </w:numPr>
        <w:spacing w:before="1" w:line="276" w:lineRule="auto"/>
        <w:ind w:left="993" w:right="10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грамотность и эстетичность оформления (максимально 5 баллов);</w:t>
      </w:r>
    </w:p>
    <w:p w14:paraId="41D20EC4" w14:textId="77777777" w:rsidR="00CA653B" w:rsidRDefault="004526FC">
      <w:pPr>
        <w:pStyle w:val="ab"/>
        <w:widowControl w:val="0"/>
        <w:numPr>
          <w:ilvl w:val="0"/>
          <w:numId w:val="7"/>
        </w:numPr>
        <w:spacing w:before="1" w:line="276" w:lineRule="auto"/>
        <w:ind w:left="993" w:right="10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оригинальность и творческий подход (максимально 5 баллов);</w:t>
      </w:r>
    </w:p>
    <w:p w14:paraId="328D454D" w14:textId="77777777" w:rsidR="00CA653B" w:rsidRDefault="004526FC">
      <w:pPr>
        <w:pStyle w:val="ab"/>
        <w:widowControl w:val="0"/>
        <w:numPr>
          <w:ilvl w:val="0"/>
          <w:numId w:val="7"/>
        </w:numPr>
        <w:spacing w:before="1" w:line="276" w:lineRule="auto"/>
        <w:ind w:left="993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требованиям, предъявленным к оформлению, структуре и содержанию работы (максимально 5 баллов).</w:t>
      </w:r>
    </w:p>
    <w:p w14:paraId="70A87B7A" w14:textId="77777777" w:rsidR="00CA653B" w:rsidRDefault="004526FC">
      <w:pPr>
        <w:widowControl w:val="0"/>
        <w:spacing w:line="276" w:lineRule="auto"/>
        <w:ind w:left="567" w:right="-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page_10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Максимальное количество баллов – 40. </w:t>
      </w:r>
      <w:bookmarkStart w:id="2" w:name="_page_11_0"/>
      <w:bookmarkEnd w:id="1"/>
    </w:p>
    <w:p w14:paraId="0A95F5BA" w14:textId="77777777" w:rsidR="00CA653B" w:rsidRDefault="004526FC">
      <w:pPr>
        <w:widowControl w:val="0"/>
        <w:spacing w:line="276" w:lineRule="auto"/>
        <w:ind w:right="-6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6.2. Победителем признается участник Конкурса, набравший наибольшее количество баллов. </w:t>
      </w:r>
    </w:p>
    <w:p w14:paraId="3600A488" w14:textId="3D740771" w:rsidR="00CA653B" w:rsidRDefault="00902F33">
      <w:pPr>
        <w:widowControl w:val="0"/>
        <w:spacing w:line="276" w:lineRule="auto"/>
        <w:ind w:right="-68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0CA610C6">
          <v:shape id="drawingObject4" o:spid="_x0000_s1026" style="position:absolute;left:0;text-align:left;margin-left:75.75pt;margin-top:71.95pt;width:87.55pt;height:16.9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10995,213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" o:allowincell="f" path="m,l,213664r1110995,l1110995,,,xe" stroked="f" strokeweight="0">
            <v:path arrowok="t" textboxrect="0,0,1112264,214929"/>
            <w10:wrap anchorx="page"/>
          </v:shape>
        </w:pict>
      </w:r>
      <w:r w:rsidR="004526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6.3. Победители и </w:t>
      </w:r>
      <w:r w:rsidR="004526FC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призеры Конкурса награждаются Дипломами I, II, III степени, остальные Участники Конкурса получают сертификаты.</w:t>
      </w:r>
    </w:p>
    <w:p w14:paraId="51B4C594" w14:textId="77777777" w:rsidR="00CA653B" w:rsidRDefault="004526FC">
      <w:pPr>
        <w:widowControl w:val="0"/>
        <w:spacing w:line="276" w:lineRule="auto"/>
        <w:ind w:right="-6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6.4. Оргкомитет Конкурса оставляет за собой право награждения участников Конкурса специальными Дипломами в номинациях.</w:t>
      </w:r>
    </w:p>
    <w:p w14:paraId="1F0CA63E" w14:textId="77777777" w:rsidR="00CA653B" w:rsidRDefault="004526FC">
      <w:pPr>
        <w:widowControl w:val="0"/>
        <w:spacing w:line="276" w:lineRule="auto"/>
        <w:ind w:right="-68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6.5.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Организаторы Конкурса не дают комментариев по итогам его проведения. Присланные работы не рецензируются и не возвращаются.</w:t>
      </w:r>
    </w:p>
    <w:p w14:paraId="43526C71" w14:textId="77777777" w:rsidR="00CA653B" w:rsidRDefault="00CA653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1715AC" w14:textId="77777777" w:rsidR="00CA653B" w:rsidRDefault="004526FC">
      <w:pPr>
        <w:widowControl w:val="0"/>
        <w:spacing w:line="276" w:lineRule="auto"/>
        <w:ind w:left="2845"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Контактные данные Оргкомитета</w:t>
      </w:r>
    </w:p>
    <w:p w14:paraId="2A3C5F66" w14:textId="77777777" w:rsidR="00CA653B" w:rsidRDefault="004526FC">
      <w:pPr>
        <w:widowControl w:val="0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Гвоздкова Ольга Александровна, </w:t>
      </w:r>
      <w:r>
        <w:rPr>
          <w:rFonts w:ascii="Times New Roman" w:eastAsia="Times New Roman" w:hAnsi="Times New Roman" w:cs="Times New Roman"/>
          <w:sz w:val="28"/>
          <w:szCs w:val="28"/>
        </w:rPr>
        <w:t>заместитель директора по учебно-методической работе Медицинского колледжа СГМУ, тел. 8-9042432710;</w:t>
      </w:r>
    </w:p>
    <w:p w14:paraId="6924A179" w14:textId="77777777" w:rsidR="00CA653B" w:rsidRDefault="004526FC">
      <w:pPr>
        <w:widowControl w:val="0"/>
        <w:spacing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Данилова Наталия Александровна, преподаватель ЦМК терапевтического профиля, тел. 8- 9093395868.</w:t>
      </w:r>
      <w:bookmarkEnd w:id="2"/>
    </w:p>
    <w:p w14:paraId="3D537B7E" w14:textId="77777777" w:rsidR="00CA653B" w:rsidRDefault="004526F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</w:p>
    <w:p w14:paraId="46B57720" w14:textId="77777777" w:rsidR="00CA653B" w:rsidRDefault="004526FC">
      <w:pPr>
        <w:widowControl w:val="0"/>
        <w:spacing w:line="276" w:lineRule="auto"/>
        <w:ind w:left="7922" w:right="-20" w:hanging="4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№1</w:t>
      </w:r>
    </w:p>
    <w:p w14:paraId="3AA7E51C" w14:textId="77777777" w:rsidR="00CA653B" w:rsidRDefault="00CA653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0D3EE2" w14:textId="77777777" w:rsidR="00CA653B" w:rsidRDefault="004526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14:paraId="76930DE8" w14:textId="491DABE5" w:rsidR="004526FC" w:rsidRDefault="004526FC" w:rsidP="004526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</w:t>
      </w:r>
      <w:r>
        <w:rPr>
          <w:rFonts w:ascii="Times New Roman" w:hAnsi="Times New Roman" w:cs="Times New Roman"/>
          <w:sz w:val="28"/>
          <w:szCs w:val="28"/>
        </w:rPr>
        <w:t>заочно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рабочих тетрадей </w:t>
      </w:r>
      <w:r>
        <w:rPr>
          <w:rFonts w:ascii="Times New Roman" w:hAnsi="Times New Roman" w:cs="Times New Roman"/>
          <w:sz w:val="28"/>
          <w:szCs w:val="28"/>
        </w:rPr>
        <w:t>по</w:t>
      </w:r>
    </w:p>
    <w:p w14:paraId="02897D90" w14:textId="77777777" w:rsidR="004526FC" w:rsidRDefault="004526FC" w:rsidP="004526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ПМ.03. Проведение мероприятий по профилактике неинфекционных и инфекционных заболеваний, формированию здорового образа жизни» </w:t>
      </w:r>
    </w:p>
    <w:p w14:paraId="6FA2AF96" w14:textId="77777777" w:rsidR="004526FC" w:rsidRDefault="004526FC" w:rsidP="004526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«Здоровье лиц пожилого и старческого возраста» </w:t>
      </w:r>
    </w:p>
    <w:p w14:paraId="1C0699BB" w14:textId="4F370920" w:rsidR="00CA653B" w:rsidRDefault="004526FC" w:rsidP="004526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специальности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34.02.01</w:t>
      </w: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 xml:space="preserve"> «Сестринское дело» </w:t>
      </w:r>
      <w:r>
        <w:rPr>
          <w:rFonts w:ascii="Times New Roman" w:hAnsi="Times New Roman" w:cs="Times New Roman"/>
          <w:sz w:val="28"/>
          <w:szCs w:val="28"/>
        </w:rPr>
        <w:t>среди преподавателей средних медицинских и фармацевтических образовательных организаций Приволжского федерального округа</w:t>
      </w:r>
    </w:p>
    <w:p w14:paraId="44445B5F" w14:textId="77777777" w:rsidR="00CA653B" w:rsidRDefault="00CA653B">
      <w:pPr>
        <w:widowControl w:val="0"/>
        <w:spacing w:before="5"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e"/>
        <w:tblW w:w="9945" w:type="dxa"/>
        <w:tblInd w:w="39" w:type="dxa"/>
        <w:tblLayout w:type="fixed"/>
        <w:tblLook w:val="04A0" w:firstRow="1" w:lastRow="0" w:firstColumn="1" w:lastColumn="0" w:noHBand="0" w:noVBand="1"/>
      </w:tblPr>
      <w:tblGrid>
        <w:gridCol w:w="4980"/>
        <w:gridCol w:w="4965"/>
      </w:tblGrid>
      <w:tr w:rsidR="00CA653B" w14:paraId="4FE1FEBB" w14:textId="77777777">
        <w:tc>
          <w:tcPr>
            <w:tcW w:w="4979" w:type="dxa"/>
          </w:tcPr>
          <w:p w14:paraId="0D722D72" w14:textId="77777777" w:rsidR="00CA653B" w:rsidRDefault="004526FC">
            <w:pPr>
              <w:widowControl w:val="0"/>
              <w:spacing w:before="5"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Полное наименование образовательного учреждения (по Уставу)</w:t>
            </w:r>
          </w:p>
        </w:tc>
        <w:tc>
          <w:tcPr>
            <w:tcW w:w="4965" w:type="dxa"/>
          </w:tcPr>
          <w:p w14:paraId="70463166" w14:textId="77777777" w:rsidR="00CA653B" w:rsidRDefault="00CA653B">
            <w:pPr>
              <w:widowControl w:val="0"/>
              <w:spacing w:before="5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653B" w14:paraId="5A0D451C" w14:textId="77777777">
        <w:tc>
          <w:tcPr>
            <w:tcW w:w="4979" w:type="dxa"/>
          </w:tcPr>
          <w:p w14:paraId="2BF61C55" w14:textId="77777777" w:rsidR="00CA653B" w:rsidRDefault="004526FC">
            <w:pPr>
              <w:widowControl w:val="0"/>
              <w:spacing w:before="5"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Сокращенное наименование образовательной организации</w:t>
            </w:r>
          </w:p>
        </w:tc>
        <w:tc>
          <w:tcPr>
            <w:tcW w:w="4965" w:type="dxa"/>
          </w:tcPr>
          <w:p w14:paraId="1BA9BEE6" w14:textId="77777777" w:rsidR="00CA653B" w:rsidRDefault="00CA653B">
            <w:pPr>
              <w:widowControl w:val="0"/>
              <w:spacing w:before="5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653B" w14:paraId="2439671A" w14:textId="77777777">
        <w:trPr>
          <w:trHeight w:val="724"/>
        </w:trPr>
        <w:tc>
          <w:tcPr>
            <w:tcW w:w="4979" w:type="dxa"/>
          </w:tcPr>
          <w:p w14:paraId="4A212EEB" w14:textId="77777777" w:rsidR="00CA653B" w:rsidRDefault="004526FC">
            <w:pPr>
              <w:widowControl w:val="0"/>
              <w:spacing w:before="5"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Ф.И.О. участника (ов) (полностью)</w:t>
            </w:r>
          </w:p>
        </w:tc>
        <w:tc>
          <w:tcPr>
            <w:tcW w:w="4965" w:type="dxa"/>
          </w:tcPr>
          <w:p w14:paraId="7611CEDA" w14:textId="77777777" w:rsidR="00CA653B" w:rsidRDefault="00CA653B">
            <w:pPr>
              <w:widowControl w:val="0"/>
              <w:spacing w:before="5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653B" w14:paraId="61D47B6B" w14:textId="77777777">
        <w:trPr>
          <w:trHeight w:val="684"/>
        </w:trPr>
        <w:tc>
          <w:tcPr>
            <w:tcW w:w="4979" w:type="dxa"/>
          </w:tcPr>
          <w:p w14:paraId="4935051F" w14:textId="6AD26519" w:rsidR="00CA653B" w:rsidRDefault="004526FC">
            <w:pPr>
              <w:widowControl w:val="0"/>
              <w:spacing w:before="5"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работы</w:t>
            </w:r>
          </w:p>
        </w:tc>
        <w:tc>
          <w:tcPr>
            <w:tcW w:w="4965" w:type="dxa"/>
          </w:tcPr>
          <w:p w14:paraId="12124457" w14:textId="77777777" w:rsidR="00CA653B" w:rsidRDefault="00CA653B">
            <w:pPr>
              <w:widowControl w:val="0"/>
              <w:spacing w:before="5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653B" w14:paraId="2F1E14FE" w14:textId="77777777">
        <w:trPr>
          <w:trHeight w:val="705"/>
        </w:trPr>
        <w:tc>
          <w:tcPr>
            <w:tcW w:w="4979" w:type="dxa"/>
          </w:tcPr>
          <w:p w14:paraId="2F8FB275" w14:textId="77777777" w:rsidR="00CA653B" w:rsidRDefault="004526FC">
            <w:pPr>
              <w:widowControl w:val="0"/>
              <w:spacing w:before="5"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Контактный телефон</w:t>
            </w:r>
          </w:p>
        </w:tc>
        <w:tc>
          <w:tcPr>
            <w:tcW w:w="4965" w:type="dxa"/>
          </w:tcPr>
          <w:p w14:paraId="36BDEC46" w14:textId="77777777" w:rsidR="00CA653B" w:rsidRDefault="00CA653B">
            <w:pPr>
              <w:widowControl w:val="0"/>
              <w:spacing w:before="5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653B" w14:paraId="2A8BB89D" w14:textId="77777777">
        <w:tc>
          <w:tcPr>
            <w:tcW w:w="4979" w:type="dxa"/>
          </w:tcPr>
          <w:p w14:paraId="30182CC4" w14:textId="77777777" w:rsidR="00CA653B" w:rsidRDefault="004526FC">
            <w:pPr>
              <w:widowControl w:val="0"/>
              <w:spacing w:before="5"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 электронной почты (для рассылки наградных документов)</w:t>
            </w:r>
          </w:p>
        </w:tc>
        <w:tc>
          <w:tcPr>
            <w:tcW w:w="4965" w:type="dxa"/>
          </w:tcPr>
          <w:p w14:paraId="2A7A2289" w14:textId="77777777" w:rsidR="00CA653B" w:rsidRDefault="00CA653B">
            <w:pPr>
              <w:widowControl w:val="0"/>
              <w:spacing w:before="5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D362684" w14:textId="77777777" w:rsidR="00CA653B" w:rsidRDefault="00CA653B">
      <w:pPr>
        <w:spacing w:after="1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707ABC" w14:textId="77777777" w:rsidR="00CA653B" w:rsidRDefault="00CA653B">
      <w:pPr>
        <w:widowControl w:val="0"/>
        <w:tabs>
          <w:tab w:val="left" w:pos="3889"/>
        </w:tabs>
        <w:spacing w:line="276" w:lineRule="auto"/>
        <w:ind w:right="2167"/>
        <w:jc w:val="both"/>
        <w:rPr>
          <w:rFonts w:ascii="Times New Roman" w:hAnsi="Times New Roman" w:cs="Times New Roman"/>
          <w:sz w:val="28"/>
          <w:szCs w:val="28"/>
        </w:rPr>
      </w:pPr>
    </w:p>
    <w:sectPr w:rsidR="00CA653B">
      <w:pgSz w:w="11906" w:h="16838"/>
      <w:pgMar w:top="1134" w:right="567" w:bottom="1134" w:left="1134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Cambria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B13D0"/>
    <w:multiLevelType w:val="multilevel"/>
    <w:tmpl w:val="68DC4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 w15:restartNumberingAfterBreak="0">
    <w:nsid w:val="08BE12C3"/>
    <w:multiLevelType w:val="multilevel"/>
    <w:tmpl w:val="F74227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E169B6"/>
    <w:multiLevelType w:val="multilevel"/>
    <w:tmpl w:val="4FEA29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80774D0"/>
    <w:multiLevelType w:val="multilevel"/>
    <w:tmpl w:val="61A8E120"/>
    <w:lvl w:ilvl="0">
      <w:start w:val="1"/>
      <w:numFmt w:val="bullet"/>
      <w:lvlText w:val=""/>
      <w:lvlJc w:val="left"/>
      <w:pPr>
        <w:tabs>
          <w:tab w:val="num" w:pos="0"/>
        </w:tabs>
        <w:ind w:left="12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41F56CE"/>
    <w:multiLevelType w:val="multilevel"/>
    <w:tmpl w:val="BF40A23A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8192A3B"/>
    <w:multiLevelType w:val="multilevel"/>
    <w:tmpl w:val="CA56CE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6" w15:restartNumberingAfterBreak="0">
    <w:nsid w:val="78D43ABF"/>
    <w:multiLevelType w:val="multilevel"/>
    <w:tmpl w:val="DF4E5F7A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</w:lvl>
  </w:abstractNum>
  <w:abstractNum w:abstractNumId="7" w15:restartNumberingAfterBreak="0">
    <w:nsid w:val="7E1138D6"/>
    <w:multiLevelType w:val="multilevel"/>
    <w:tmpl w:val="5E347AF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 w16cid:durableId="260530079">
    <w:abstractNumId w:val="5"/>
  </w:num>
  <w:num w:numId="2" w16cid:durableId="875893601">
    <w:abstractNumId w:val="0"/>
  </w:num>
  <w:num w:numId="3" w16cid:durableId="1976641209">
    <w:abstractNumId w:val="6"/>
  </w:num>
  <w:num w:numId="4" w16cid:durableId="143550995">
    <w:abstractNumId w:val="4"/>
  </w:num>
  <w:num w:numId="5" w16cid:durableId="14498626">
    <w:abstractNumId w:val="3"/>
  </w:num>
  <w:num w:numId="6" w16cid:durableId="1981111703">
    <w:abstractNumId w:val="7"/>
  </w:num>
  <w:num w:numId="7" w16cid:durableId="1776513777">
    <w:abstractNumId w:val="1"/>
  </w:num>
  <w:num w:numId="8" w16cid:durableId="8706489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653B"/>
    <w:rsid w:val="004526FC"/>
    <w:rsid w:val="008F6B0A"/>
    <w:rsid w:val="00902F33"/>
    <w:rsid w:val="00CA653B"/>
    <w:rsid w:val="00FB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B23D3C"/>
  <w15:docId w15:val="{869DD5C2-ECCB-4B84-AE09-392B1132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5D3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650C48"/>
    <w:rPr>
      <w:rFonts w:ascii="Tahoma" w:hAnsi="Tahoma" w:cs="Tahoma"/>
      <w:sz w:val="16"/>
      <w:szCs w:val="16"/>
    </w:rPr>
  </w:style>
  <w:style w:type="character" w:customStyle="1" w:styleId="a5">
    <w:name w:val="Маркеры"/>
    <w:qFormat/>
    <w:rPr>
      <w:rFonts w:ascii="OpenSymbol" w:eastAsia="OpenSymbol" w:hAnsi="OpenSymbol" w:cs="OpenSymbol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List Paragraph"/>
    <w:basedOn w:val="a"/>
    <w:uiPriority w:val="34"/>
    <w:qFormat/>
    <w:rsid w:val="0047339C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qFormat/>
    <w:rsid w:val="008622A9"/>
    <w:rPr>
      <w:rFonts w:ascii="Times New Roman" w:hAnsi="Times New Roman" w:cs="Times New Roman"/>
      <w:sz w:val="24"/>
      <w:szCs w:val="24"/>
    </w:rPr>
  </w:style>
  <w:style w:type="paragraph" w:styleId="ad">
    <w:name w:val="Balloon Text"/>
    <w:basedOn w:val="a"/>
    <w:uiPriority w:val="99"/>
    <w:semiHidden/>
    <w:unhideWhenUsed/>
    <w:qFormat/>
    <w:rsid w:val="00650C48"/>
    <w:pPr>
      <w:spacing w:line="240" w:lineRule="auto"/>
    </w:pPr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1B5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hugunkina63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33CAC-B5C6-4A06-AF2B-C902305CE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dc:description/>
  <cp:lastModifiedBy>Сотруднтк МКСГМУ</cp:lastModifiedBy>
  <cp:revision>12</cp:revision>
  <dcterms:created xsi:type="dcterms:W3CDTF">2023-11-18T12:16:00Z</dcterms:created>
  <dcterms:modified xsi:type="dcterms:W3CDTF">2024-11-21T05:04:00Z</dcterms:modified>
  <dc:language>ru-RU</dc:language>
</cp:coreProperties>
</file>