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A1F" w:rsidRPr="00DB2A1F" w:rsidRDefault="00DB2A1F" w:rsidP="00DB2A1F">
      <w:pPr>
        <w:jc w:val="center"/>
        <w:rPr>
          <w:rFonts w:ascii="Times New Roman" w:hAnsi="Times New Roman" w:cs="Times New Roman"/>
          <w:b/>
        </w:rPr>
      </w:pPr>
      <w:r w:rsidRPr="00DB2A1F">
        <w:rPr>
          <w:rFonts w:ascii="Times New Roman" w:hAnsi="Times New Roman" w:cs="Times New Roman"/>
          <w:b/>
        </w:rPr>
        <w:t>Вопросы для подготовки к зачету</w:t>
      </w:r>
    </w:p>
    <w:p w:rsidR="00715F9D" w:rsidRPr="00DB2A1F" w:rsidRDefault="00DB2A1F" w:rsidP="00DB2A1F">
      <w:pPr>
        <w:jc w:val="center"/>
        <w:rPr>
          <w:rFonts w:ascii="Times New Roman" w:hAnsi="Times New Roman" w:cs="Times New Roman"/>
          <w:b/>
        </w:rPr>
      </w:pPr>
      <w:proofErr w:type="gramStart"/>
      <w:r w:rsidRPr="00DB2A1F">
        <w:rPr>
          <w:rFonts w:ascii="Times New Roman" w:hAnsi="Times New Roman" w:cs="Times New Roman"/>
          <w:b/>
        </w:rPr>
        <w:t>МДК  03.01</w:t>
      </w:r>
      <w:proofErr w:type="gramEnd"/>
      <w:r w:rsidRPr="00DB2A1F">
        <w:rPr>
          <w:rFonts w:ascii="Times New Roman" w:hAnsi="Times New Roman" w:cs="Times New Roman"/>
          <w:b/>
        </w:rPr>
        <w:t xml:space="preserve">. Дифференциальная диагностика и оказание неотложной медицинской помощи на </w:t>
      </w:r>
      <w:proofErr w:type="spellStart"/>
      <w:r w:rsidRPr="00DB2A1F">
        <w:rPr>
          <w:rFonts w:ascii="Times New Roman" w:hAnsi="Times New Roman" w:cs="Times New Roman"/>
          <w:b/>
        </w:rPr>
        <w:t>догоспитальном</w:t>
      </w:r>
      <w:proofErr w:type="spellEnd"/>
      <w:r w:rsidRPr="00DB2A1F">
        <w:rPr>
          <w:rFonts w:ascii="Times New Roman" w:hAnsi="Times New Roman" w:cs="Times New Roman"/>
          <w:b/>
        </w:rPr>
        <w:t xml:space="preserve"> этапе</w:t>
      </w:r>
    </w:p>
    <w:p w:rsidR="00DB2A1F" w:rsidRDefault="00DB2A1F" w:rsidP="00DB2A1F">
      <w:pPr>
        <w:jc w:val="center"/>
        <w:rPr>
          <w:rFonts w:ascii="Times New Roman" w:hAnsi="Times New Roman" w:cs="Times New Roman"/>
          <w:b/>
          <w:bCs/>
        </w:rPr>
      </w:pPr>
      <w:r w:rsidRPr="00DB2A1F">
        <w:rPr>
          <w:rFonts w:ascii="Times New Roman" w:hAnsi="Times New Roman" w:cs="Times New Roman"/>
          <w:b/>
          <w:bCs/>
        </w:rPr>
        <w:t>Раздел 1 МДК 03.01 «Общие вопросы реаниматологии»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 xml:space="preserve">Виды и клинические проявления терминальных состояний. 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 xml:space="preserve">Понятия: </w:t>
      </w:r>
      <w:proofErr w:type="spellStart"/>
      <w:r w:rsidRPr="00DB2A1F">
        <w:rPr>
          <w:rFonts w:ascii="Times New Roman" w:hAnsi="Times New Roman" w:cs="Times New Roman"/>
        </w:rPr>
        <w:t>преагония</w:t>
      </w:r>
      <w:proofErr w:type="spellEnd"/>
      <w:r w:rsidRPr="00DB2A1F">
        <w:rPr>
          <w:rFonts w:ascii="Times New Roman" w:hAnsi="Times New Roman" w:cs="Times New Roman"/>
        </w:rPr>
        <w:t xml:space="preserve">, терминальная пауза, агония, клиническая смерть. 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>Первичная сердечно-лёгочная реанимация. Показания к проведению и прекращению реанимационных мероприятий.</w:t>
      </w:r>
    </w:p>
    <w:p w:rsid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 xml:space="preserve">Электрическая </w:t>
      </w:r>
      <w:proofErr w:type="spellStart"/>
      <w:r w:rsidRPr="00DB2A1F">
        <w:rPr>
          <w:rFonts w:ascii="Times New Roman" w:hAnsi="Times New Roman" w:cs="Times New Roman"/>
        </w:rPr>
        <w:t>дефибрилляция</w:t>
      </w:r>
      <w:proofErr w:type="spellEnd"/>
      <w:r w:rsidRPr="00DB2A1F">
        <w:rPr>
          <w:rFonts w:ascii="Times New Roman" w:hAnsi="Times New Roman" w:cs="Times New Roman"/>
        </w:rPr>
        <w:t xml:space="preserve">. Показания. 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 xml:space="preserve">Подготовка и проведение электрической </w:t>
      </w:r>
      <w:proofErr w:type="spellStart"/>
      <w:r w:rsidRPr="00DB2A1F">
        <w:rPr>
          <w:rFonts w:ascii="Times New Roman" w:hAnsi="Times New Roman" w:cs="Times New Roman"/>
        </w:rPr>
        <w:t>дефибрилляции</w:t>
      </w:r>
      <w:proofErr w:type="spellEnd"/>
      <w:r w:rsidRPr="00DB2A1F">
        <w:rPr>
          <w:rFonts w:ascii="Times New Roman" w:hAnsi="Times New Roman" w:cs="Times New Roman"/>
        </w:rPr>
        <w:t>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>Острая сердечно-сосудистая недостаточность: определение понятия, причины, клиника, диагностика.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>Острая дыхательная недостаточность: определение понятия, причины, клиника, диагностика.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>Проведение непрямого массажа сердца.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>Определение понятий: «обморок», «коллапс», «шок». Причины, клиническая картина.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 xml:space="preserve">Проведение сердечно- </w:t>
      </w:r>
      <w:r>
        <w:rPr>
          <w:rFonts w:ascii="Times New Roman" w:hAnsi="Times New Roman" w:cs="Times New Roman"/>
        </w:rPr>
        <w:t>лёгочной реанимации (СЛР) одним фельдшером.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>Коматозные состояния: определение, черепно- мозговая травма (ЧМТ), острое нарушение мозгового кровообращения (ОНМК). Клиника, диагностика.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>Коматозные состояния: определение, эндокринная кома, алкогольная кома. Клиника, диагностика.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Оказание помощи</w:t>
      </w:r>
      <w:r w:rsidRPr="00DB2A1F">
        <w:rPr>
          <w:rFonts w:ascii="Times New Roman" w:hAnsi="Times New Roman" w:cs="Times New Roman"/>
        </w:rPr>
        <w:t xml:space="preserve"> при проведении интенсивной терапии пациенту, находящемуся в коме.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 xml:space="preserve">Проведение сердечно- лёгочной реанимации двумя </w:t>
      </w:r>
      <w:r>
        <w:rPr>
          <w:rFonts w:ascii="Times New Roman" w:hAnsi="Times New Roman" w:cs="Times New Roman"/>
        </w:rPr>
        <w:t>сотрудниками СМП.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>Гипертонический криз. Причины, виды, клиническая картина.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Алгоритм оказания </w:t>
      </w:r>
      <w:r w:rsidRPr="00DB2A1F">
        <w:rPr>
          <w:rFonts w:ascii="Times New Roman" w:hAnsi="Times New Roman" w:cs="Times New Roman"/>
        </w:rPr>
        <w:t>врачебной помощи при гипертоническом кризе.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>Острые отравления. Причины. Клиника различных видов отравлений, критерии контроля состояния пациента при острых отравлениях.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>Смерть клиническая, биологическая и социальная. Понятия. Основные проявления.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 xml:space="preserve">Электрическая </w:t>
      </w:r>
      <w:proofErr w:type="spellStart"/>
      <w:r w:rsidRPr="00DB2A1F">
        <w:rPr>
          <w:rFonts w:ascii="Times New Roman" w:hAnsi="Times New Roman" w:cs="Times New Roman"/>
        </w:rPr>
        <w:t>дефибрилляция</w:t>
      </w:r>
      <w:proofErr w:type="spellEnd"/>
      <w:r w:rsidRPr="00DB2A1F">
        <w:rPr>
          <w:rFonts w:ascii="Times New Roman" w:hAnsi="Times New Roman" w:cs="Times New Roman"/>
        </w:rPr>
        <w:t xml:space="preserve">. Показания. 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 xml:space="preserve">Удаление воды из дыхательных путей и желудка по способу </w:t>
      </w:r>
      <w:proofErr w:type="spellStart"/>
      <w:r w:rsidRPr="00DB2A1F">
        <w:rPr>
          <w:rFonts w:ascii="Times New Roman" w:hAnsi="Times New Roman" w:cs="Times New Roman"/>
        </w:rPr>
        <w:t>Сафара</w:t>
      </w:r>
      <w:proofErr w:type="spellEnd"/>
      <w:r w:rsidRPr="00DB2A1F">
        <w:rPr>
          <w:rFonts w:ascii="Times New Roman" w:hAnsi="Times New Roman" w:cs="Times New Roman"/>
        </w:rPr>
        <w:t>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 xml:space="preserve">Подготовка набора для </w:t>
      </w:r>
      <w:proofErr w:type="spellStart"/>
      <w:r w:rsidRPr="00DB2A1F">
        <w:rPr>
          <w:rFonts w:ascii="Times New Roman" w:hAnsi="Times New Roman" w:cs="Times New Roman"/>
        </w:rPr>
        <w:t>трахеостомии</w:t>
      </w:r>
      <w:proofErr w:type="spellEnd"/>
      <w:r w:rsidRPr="00DB2A1F">
        <w:rPr>
          <w:rFonts w:ascii="Times New Roman" w:hAnsi="Times New Roman" w:cs="Times New Roman"/>
        </w:rPr>
        <w:t>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>Судорожный синдром. Причины, виды, клиническая картина.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Алгоритм оказания </w:t>
      </w:r>
      <w:r w:rsidRPr="00DB2A1F">
        <w:rPr>
          <w:rFonts w:ascii="Times New Roman" w:hAnsi="Times New Roman" w:cs="Times New Roman"/>
        </w:rPr>
        <w:t>врачебной помощи при судорожном синдроме. Критерии контроля состояния пациента.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>Снижение последствий кровопотери приданием «компенсирующего положения» тела.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>Общие принципы оказания медицинской помощи при пероральном отравлении неизвестным ядом.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lastRenderedPageBreak/>
        <w:t>Мероприятия первой мед</w:t>
      </w:r>
      <w:r>
        <w:rPr>
          <w:rFonts w:ascii="Times New Roman" w:hAnsi="Times New Roman" w:cs="Times New Roman"/>
        </w:rPr>
        <w:t xml:space="preserve">ицинской и </w:t>
      </w:r>
      <w:r w:rsidRPr="00DB2A1F">
        <w:rPr>
          <w:rFonts w:ascii="Times New Roman" w:hAnsi="Times New Roman" w:cs="Times New Roman"/>
        </w:rPr>
        <w:t xml:space="preserve">врачебной помощи, направленные на снижение последствий кровопотери. 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Фельдшерские вмешательства при </w:t>
      </w:r>
      <w:proofErr w:type="gramStart"/>
      <w:r>
        <w:rPr>
          <w:rFonts w:ascii="Times New Roman" w:hAnsi="Times New Roman" w:cs="Times New Roman"/>
        </w:rPr>
        <w:t xml:space="preserve">оказании </w:t>
      </w:r>
      <w:bookmarkStart w:id="0" w:name="_GoBack"/>
      <w:bookmarkEnd w:id="0"/>
      <w:r w:rsidRPr="00DB2A1F">
        <w:rPr>
          <w:rFonts w:ascii="Times New Roman" w:hAnsi="Times New Roman" w:cs="Times New Roman"/>
        </w:rPr>
        <w:t xml:space="preserve"> помощи</w:t>
      </w:r>
      <w:proofErr w:type="gramEnd"/>
      <w:r w:rsidRPr="00DB2A1F">
        <w:rPr>
          <w:rFonts w:ascii="Times New Roman" w:hAnsi="Times New Roman" w:cs="Times New Roman"/>
        </w:rPr>
        <w:t xml:space="preserve"> пострадавшим в состоянии травма</w:t>
      </w:r>
      <w:r w:rsidRPr="00DB2A1F">
        <w:rPr>
          <w:rFonts w:ascii="Times New Roman" w:hAnsi="Times New Roman" w:cs="Times New Roman"/>
        </w:rPr>
        <w:softHyphen/>
        <w:t>тического шока.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>Острые отравления. Причины.</w:t>
      </w:r>
    </w:p>
    <w:p w:rsidR="00DB2A1F" w:rsidRPr="00DB2A1F" w:rsidRDefault="00DB2A1F" w:rsidP="00DB2A1F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B2A1F">
        <w:rPr>
          <w:rFonts w:ascii="Times New Roman" w:hAnsi="Times New Roman" w:cs="Times New Roman"/>
        </w:rPr>
        <w:t xml:space="preserve"> Клиника различных видов отравлений, критерии контроля состояния пациента при острых отравлениях.</w:t>
      </w:r>
    </w:p>
    <w:p w:rsidR="00DB2A1F" w:rsidRPr="00DB2A1F" w:rsidRDefault="00DB2A1F" w:rsidP="00DB2A1F">
      <w:pPr>
        <w:rPr>
          <w:rFonts w:ascii="Times New Roman" w:hAnsi="Times New Roman" w:cs="Times New Roman"/>
        </w:rPr>
      </w:pPr>
    </w:p>
    <w:sectPr w:rsidR="00DB2A1F" w:rsidRPr="00DB2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2183B"/>
    <w:multiLevelType w:val="hybridMultilevel"/>
    <w:tmpl w:val="7068C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431"/>
    <w:rsid w:val="00154431"/>
    <w:rsid w:val="00715F9D"/>
    <w:rsid w:val="00DB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B8D4A-AAC4-4CC6-AF76-02482077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A1F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2020-11-17T13:41:00Z</dcterms:created>
  <dcterms:modified xsi:type="dcterms:W3CDTF">2020-11-17T13:54:00Z</dcterms:modified>
</cp:coreProperties>
</file>