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EA" w:rsidRDefault="001A7BEA" w:rsidP="001A7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  <w:szCs w:val="28"/>
        </w:rPr>
        <w:t xml:space="preserve">Вопросы к промежуточной аттестации по дисциплине </w:t>
      </w:r>
    </w:p>
    <w:p w:rsidR="00000000" w:rsidRDefault="001A7BEA" w:rsidP="001A7BEA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A7BEA">
        <w:rPr>
          <w:rFonts w:ascii="Times New Roman" w:eastAsia="Times New Roman" w:hAnsi="Times New Roman"/>
          <w:b/>
          <w:sz w:val="28"/>
          <w:szCs w:val="28"/>
        </w:rPr>
        <w:t>ОП.01 «Основы латинского языка с медицинской терминологией»</w:t>
      </w:r>
    </w:p>
    <w:p w:rsidR="001A7BEA" w:rsidRDefault="001A7BEA" w:rsidP="001A7BEA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1A7BEA" w:rsidRDefault="001A7BEA" w:rsidP="001A7BE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Прочитайте, </w:t>
      </w:r>
      <w:r w:rsidRPr="001A7BEA">
        <w:rPr>
          <w:rFonts w:ascii="Times New Roman" w:hAnsi="Times New Roman"/>
          <w:b/>
          <w:sz w:val="28"/>
          <w:szCs w:val="28"/>
        </w:rPr>
        <w:t>переведите</w:t>
      </w:r>
      <w:r>
        <w:rPr>
          <w:rFonts w:ascii="Times New Roman" w:hAnsi="Times New Roman"/>
          <w:b/>
          <w:sz w:val="28"/>
          <w:szCs w:val="28"/>
        </w:rPr>
        <w:t xml:space="preserve"> (или транскрибируйте)</w:t>
      </w:r>
      <w:r w:rsidRPr="001A7BEA">
        <w:rPr>
          <w:rFonts w:ascii="Times New Roman" w:hAnsi="Times New Roman"/>
          <w:b/>
          <w:sz w:val="28"/>
          <w:szCs w:val="28"/>
        </w:rPr>
        <w:t xml:space="preserve"> следующие фармацевтические наименования и клинические термины:</w:t>
      </w:r>
    </w:p>
    <w:p w:rsidR="001A7BEA" w:rsidRP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1A7BEA">
        <w:rPr>
          <w:rFonts w:ascii="Times New Roman" w:hAnsi="Times New Roman" w:cs="Times New Roman"/>
          <w:sz w:val="28"/>
          <w:lang w:val="en-US"/>
        </w:rPr>
        <w:t>1.</w:t>
      </w:r>
      <w:proofErr w:type="spellStart"/>
      <w:r>
        <w:rPr>
          <w:rFonts w:ascii="Times New Roman" w:hAnsi="Times New Roman" w:cs="Times New Roman"/>
          <w:sz w:val="28"/>
          <w:lang w:val="de-DE"/>
        </w:rPr>
        <w:t>Tinctura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Belladonnae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Solutio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Novocaini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Tabulettae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Laevomycetini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Rhizoma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Valerianae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Folia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Farfare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dermatologia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hypertonia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cholecystitis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myoma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neurosis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197DC2">
        <w:rPr>
          <w:rFonts w:ascii="Times New Roman" w:hAnsi="Times New Roman" w:cs="Times New Roman"/>
          <w:sz w:val="28"/>
          <w:lang w:val="en-US"/>
        </w:rPr>
        <w:t xml:space="preserve">2. </w:t>
      </w:r>
      <w:proofErr w:type="spellStart"/>
      <w:r w:rsidRPr="00197DC2">
        <w:rPr>
          <w:rFonts w:ascii="Times New Roman" w:hAnsi="Times New Roman" w:cs="Times New Roman"/>
          <w:sz w:val="28"/>
          <w:lang w:val="en-US"/>
        </w:rPr>
        <w:t>Emulsum</w:t>
      </w:r>
      <w:proofErr w:type="spellEnd"/>
      <w:r w:rsidRPr="00197DC2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197DC2"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  <w:lang w:val="en-US"/>
        </w:rPr>
        <w:t>ynthomycini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Calendulae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heroica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Magnesia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usta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Alni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thermometria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nephritis,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dystonia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Analgetica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Aqua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Menthae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piperitae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Viburni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carbonis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activati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neurologia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endocarditis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oliguria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mammogramma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cystoma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Narcotica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Pasta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Zinci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Persicorum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Valerianae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, tonsillitis.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Ichthyoli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Lidocaini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Ferri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reducti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obductae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Liquor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Kalii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arsenitis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oncologia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hydrophobia,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stomatitis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splenomegalia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Purgativa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Eucalypti,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Nitroglycerini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antiasthmaticae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Lamallae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ophthalmicae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haematologia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gastrorrhagia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colposcopia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laparotomia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Pr="0051145E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Laxativa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Nitrogly</w:t>
      </w:r>
      <w:r w:rsidRPr="0051145E">
        <w:rPr>
          <w:rFonts w:ascii="Times New Roman" w:hAnsi="Times New Roman" w:cs="Times New Roman"/>
          <w:sz w:val="28"/>
          <w:lang w:val="en-US"/>
        </w:rPr>
        <w:t>cerini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Tinctura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Rhei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purgativae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rectalia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stomatologia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arth</w:t>
      </w:r>
      <w:r>
        <w:rPr>
          <w:rFonts w:ascii="Times New Roman" w:hAnsi="Times New Roman" w:cs="Times New Roman"/>
          <w:sz w:val="28"/>
          <w:lang w:val="en-US"/>
        </w:rPr>
        <w:t>roplastica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spondy</w:t>
      </w:r>
      <w:r w:rsidRPr="0051145E">
        <w:rPr>
          <w:rFonts w:ascii="Times New Roman" w:hAnsi="Times New Roman" w:cs="Times New Roman"/>
          <w:sz w:val="28"/>
          <w:lang w:val="en-US"/>
        </w:rPr>
        <w:t>lectomia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pericarditis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Bactericida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Corglyconi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Dragees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Acidi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ascorbinici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Camphomenum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gynaecologia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mastectomia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9. antibiotic,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capsulae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gelatinosae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Ricini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Panthenolum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Althaeae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paediatria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hydrotherapia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mastalgia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10.anaesthetica,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rectalia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corticis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Quercus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Streptocidi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Tinctura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Eucalypti,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otalgia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dermatitis,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arthrosis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haemostatica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Oxolini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Mel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fluidum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flavum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Sulfur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depuratum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Sanguisorbae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aheiloplastica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erythropenia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toxicomania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keratotomia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analeptica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Sal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corolinum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Lac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adiposum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Linimentum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Aloes,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Granula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Furazolidoni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oncologia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blepharoptosis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lipoma</w:t>
      </w:r>
      <w:proofErr w:type="spellEnd"/>
      <w:r>
        <w:rPr>
          <w:rFonts w:ascii="Times New Roman" w:hAnsi="Times New Roman" w:cs="Times New Roman"/>
          <w:sz w:val="28"/>
          <w:lang w:val="en-US"/>
        </w:rPr>
        <w:t>, bronchitis.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analgetica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Laevomycetini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spirituosa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Tetracyclini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hydrochloride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obductae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Linimentum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Synthomycini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physiologia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phlebitis,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ophthalmorrhagia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Antipyretica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stigmatum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Maydis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Dragees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Phenoxymethylpenicillini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Emplastrum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Plumbi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simplex,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endocarditis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proctopexia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>, hypothermia.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 xml:space="preserve">15.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Anaesthesolum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Iodi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spirituosa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Antipyrini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Uradonini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Lavandulae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stomatologia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paranephritis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cholecystectomia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otoplastica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corticis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Frangulae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Liquor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Burovi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Flores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Crataegi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Dactinomycini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Vinisolum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gastroenterologia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hepatitis,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nephroptosis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spondylographia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17.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Viburni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Carbo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activates,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Periplocae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Pyracetami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cystogramma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blepharoplastica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dermatosis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lang w:val="en-US"/>
        </w:rPr>
        <w:t>anuria</w:t>
      </w:r>
      <w:proofErr w:type="spellEnd"/>
      <w:proofErr w:type="gram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18.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Kalii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bromidi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Hyposolum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Granula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Furazolidoni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Phthivazidi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Ricini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laryngitis,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bronchostenosis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endometritis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Pr="0041095E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41095E">
        <w:rPr>
          <w:rFonts w:ascii="Times New Roman" w:hAnsi="Times New Roman" w:cs="Times New Roman"/>
          <w:sz w:val="28"/>
          <w:lang w:val="en-US"/>
        </w:rPr>
        <w:t xml:space="preserve">19.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Anaesthesini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Phthivazidi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Folia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Millefolii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Guttae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Promedoli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Semina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Cucurbitae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bronchospasmus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angioma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cystoptosis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splenitis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nephrohraphia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20.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Succus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Plantaginis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Convallariae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mayalis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globuli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vaginales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Elixir pectoral,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maxima,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paraproctitis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uraemia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laryngotracheitis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angiosclerosis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encephalopathia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21.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Aether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purissimus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guttae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pro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oculis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Quercus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Schizandrae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Vitaminum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C,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polyuria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pneumonectomia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polyarthritis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22. </w:t>
      </w:r>
      <w:proofErr w:type="spellStart"/>
      <w:proofErr w:type="gram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subtilissimus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pro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usu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externo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Crataegi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talcum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subtilissimum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divisus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laparotomia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salpingitis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Hippophaes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Rosae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vitaminisatus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amarissimun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colposcopia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phlebographia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myoma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24.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Streptocidum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purissimum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Glycyrrhizae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Oxygenii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doses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letals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cystoplegia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bronchectasia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chondroma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stomatitis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pyodermia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A7BEA" w:rsidRDefault="001A7BEA" w:rsidP="001A7BE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1A7BEA" w:rsidRDefault="001A7BEA" w:rsidP="001A7BE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</w:rPr>
        <w:t xml:space="preserve">2. </w:t>
      </w:r>
      <w:r w:rsidRPr="001A7BEA">
        <w:rPr>
          <w:rFonts w:ascii="Times New Roman" w:hAnsi="Times New Roman"/>
          <w:b/>
          <w:sz w:val="28"/>
          <w:szCs w:val="28"/>
        </w:rPr>
        <w:t xml:space="preserve">Напишите рецепт </w:t>
      </w:r>
      <w:r>
        <w:rPr>
          <w:rFonts w:ascii="Times New Roman" w:hAnsi="Times New Roman"/>
          <w:b/>
          <w:sz w:val="28"/>
          <w:szCs w:val="28"/>
        </w:rPr>
        <w:t>на латинском языке</w:t>
      </w:r>
    </w:p>
    <w:p w:rsidR="001A7BEA" w:rsidRDefault="001A7BEA" w:rsidP="001A7BE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1. Возьми:  Ментола 0,1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Растёртой </w:t>
      </w:r>
      <w:proofErr w:type="spellStart"/>
      <w:r w:rsidRPr="00A17B89">
        <w:rPr>
          <w:rFonts w:ascii="Times New Roman" w:hAnsi="Times New Roman" w:cs="Times New Roman"/>
          <w:sz w:val="24"/>
          <w:szCs w:val="24"/>
        </w:rPr>
        <w:t>камфоры</w:t>
      </w:r>
      <w:proofErr w:type="spellEnd"/>
      <w:r w:rsidRPr="00A17B89">
        <w:rPr>
          <w:rFonts w:ascii="Times New Roman" w:hAnsi="Times New Roman" w:cs="Times New Roman"/>
          <w:sz w:val="24"/>
          <w:szCs w:val="24"/>
        </w:rPr>
        <w:t xml:space="preserve"> 0,05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Одну каплю эвкалиптового масла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Вазелинового масла 10,0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1A7BEA" w:rsidRPr="00A17B89" w:rsidRDefault="001A7BEA" w:rsidP="001A7B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Для вливания в гортань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2. Возьми:  Нашатырно-анисовых капель 50 мл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Алтейного сиропа 30,0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Дистиллированной воды до 200 мл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Обозначь: По 1 столовой ложке 3 раза в день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3. Возьми:  Борной кислоты 1,0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Салициловой кислоты 5,0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Оксида цинка 25,0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</w:t>
      </w:r>
      <w:r w:rsidRPr="00A17B89">
        <w:rPr>
          <w:rFonts w:ascii="Times New Roman" w:hAnsi="Times New Roman" w:cs="Times New Roman"/>
          <w:sz w:val="24"/>
          <w:szCs w:val="24"/>
        </w:rPr>
        <w:t>Чистого талька 50,0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</w:t>
      </w:r>
      <w:r w:rsidRPr="00A17B89">
        <w:rPr>
          <w:rFonts w:ascii="Times New Roman" w:hAnsi="Times New Roman" w:cs="Times New Roman"/>
          <w:sz w:val="24"/>
          <w:szCs w:val="24"/>
        </w:rPr>
        <w:t>Смешай, пусть получится порошок. Выдай.</w:t>
      </w:r>
    </w:p>
    <w:p w:rsidR="001A7BEA" w:rsidRPr="00A17B89" w:rsidRDefault="001A7BEA" w:rsidP="001A7B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</w:t>
      </w:r>
      <w:r w:rsidRPr="00A17B89">
        <w:rPr>
          <w:rFonts w:ascii="Times New Roman" w:hAnsi="Times New Roman" w:cs="Times New Roman"/>
          <w:sz w:val="24"/>
          <w:szCs w:val="24"/>
        </w:rPr>
        <w:t>Обозначь: Присыпка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4. Возьми:  Жидкого экстракта крапивы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Жидкого экстракта тысячелистника по 25 мл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1A7BEA" w:rsidRPr="00A17B89" w:rsidRDefault="001A7BEA" w:rsidP="001A7BEA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17B89"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25-30 капель 3 раза в день</w:t>
      </w:r>
    </w:p>
    <w:p w:rsidR="00A17B89" w:rsidRPr="00A17B89" w:rsidRDefault="001A7BEA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5. </w:t>
      </w:r>
      <w:r w:rsidR="00A17B89" w:rsidRPr="00A17B89">
        <w:rPr>
          <w:rFonts w:ascii="Times New Roman" w:hAnsi="Times New Roman" w:cs="Times New Roman"/>
          <w:sz w:val="24"/>
          <w:szCs w:val="24"/>
        </w:rPr>
        <w:t>Возьми:  Настойки ландыша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Настойки валерианы по 10 мл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Жидкого экстракта боярышника 5 мл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Ментола 0,05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20-25 капель 3 раза в день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6. Возьми:  Резорцина 1,0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Вазелина 10,0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Смешай, пусть получится мазь. Выдай.</w:t>
      </w:r>
    </w:p>
    <w:p w:rsidR="001A7BEA" w:rsidRPr="00A17B89" w:rsidRDefault="00A17B89" w:rsidP="00A17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Мазь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7. Возьми:  Касторового масла 20,0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Ксероформа 1,2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17B89">
        <w:rPr>
          <w:rFonts w:ascii="Times New Roman" w:hAnsi="Times New Roman" w:cs="Times New Roman"/>
          <w:sz w:val="24"/>
          <w:szCs w:val="24"/>
        </w:rPr>
        <w:t>Винилина</w:t>
      </w:r>
      <w:proofErr w:type="spellEnd"/>
      <w:r w:rsidRPr="00A17B89">
        <w:rPr>
          <w:rFonts w:ascii="Times New Roman" w:hAnsi="Times New Roman" w:cs="Times New Roman"/>
          <w:sz w:val="24"/>
          <w:szCs w:val="24"/>
        </w:rPr>
        <w:t xml:space="preserve"> 1,0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Смешай, пусть получится жидкая мазь. Выдай.</w:t>
      </w:r>
    </w:p>
    <w:p w:rsidR="00A17B89" w:rsidRPr="00A17B89" w:rsidRDefault="00A17B89" w:rsidP="00A17B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 Обозначь: Для мазевых повязок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8. Возьми:   Ментола 0,1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Персикового масла 10,0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Для ингаляций при трахеите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9. Возьми:  Настоя листьев сены 10,0-150 мл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Сиропа ревеня 30 мл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Обозначь: По 1 столовой ложке утром и на ночь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10. Возьми:  Эмульсии касторового масла 180,0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Сахарного сиропа до 200,0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A17B89" w:rsidRPr="00A17B89" w:rsidRDefault="00A17B89" w:rsidP="00A17B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 столовые ложки через 1 час до наступления слабительного действия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11. Возьми:  Листьев малины 20,0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мальвы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мать-и-мачехи по 25,0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шалфея 30,0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</w:t>
      </w:r>
      <w:r w:rsidR="0063100F">
        <w:rPr>
          <w:rFonts w:ascii="Times New Roman" w:hAnsi="Times New Roman" w:cs="Times New Roman"/>
          <w:sz w:val="24"/>
          <w:szCs w:val="24"/>
        </w:rPr>
        <w:t xml:space="preserve">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100F">
        <w:rPr>
          <w:rFonts w:ascii="Times New Roman" w:hAnsi="Times New Roman" w:cs="Times New Roman"/>
          <w:sz w:val="24"/>
          <w:szCs w:val="24"/>
        </w:rPr>
        <w:t xml:space="preserve"> </w:t>
      </w:r>
      <w:r w:rsidRPr="00A17B89">
        <w:rPr>
          <w:rFonts w:ascii="Times New Roman" w:hAnsi="Times New Roman" w:cs="Times New Roman"/>
          <w:sz w:val="24"/>
          <w:szCs w:val="24"/>
        </w:rPr>
        <w:t>Обозначь: 3 столовые ложки смеси залить стаканом кипятка. Для полоскания горла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12. Возьми:  Амидопирина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Анальгина по 0,25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Выдай такие дозы числом 6 в таблетках</w:t>
      </w:r>
    </w:p>
    <w:p w:rsidR="00A17B89" w:rsidRPr="00A17B89" w:rsidRDefault="00A17B89" w:rsidP="00A17B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1 таблетке 2-3 раза в день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13. Возьми:  Горькой настойки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D71D3">
        <w:rPr>
          <w:rFonts w:ascii="Times New Roman" w:hAnsi="Times New Roman" w:cs="Times New Roman"/>
          <w:sz w:val="24"/>
          <w:szCs w:val="24"/>
        </w:rPr>
        <w:t xml:space="preserve"> </w:t>
      </w:r>
      <w:r w:rsidRPr="00A17B89">
        <w:rPr>
          <w:rFonts w:ascii="Times New Roman" w:hAnsi="Times New Roman" w:cs="Times New Roman"/>
          <w:sz w:val="24"/>
          <w:szCs w:val="24"/>
        </w:rPr>
        <w:t xml:space="preserve">Настойки ревеня по 15 мл    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D71D3">
        <w:rPr>
          <w:rFonts w:ascii="Times New Roman" w:hAnsi="Times New Roman" w:cs="Times New Roman"/>
          <w:sz w:val="24"/>
          <w:szCs w:val="24"/>
        </w:rPr>
        <w:t xml:space="preserve">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A17B89" w:rsidRPr="00A17B89" w:rsidRDefault="00A17B89" w:rsidP="00A17B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D71D3">
        <w:rPr>
          <w:rFonts w:ascii="Times New Roman" w:hAnsi="Times New Roman" w:cs="Times New Roman"/>
          <w:sz w:val="24"/>
          <w:szCs w:val="24"/>
        </w:rPr>
        <w:t xml:space="preserve">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20-30 капель 3 раза в день</w:t>
      </w:r>
    </w:p>
    <w:p w:rsidR="00A17B89" w:rsidRPr="00A17B89" w:rsidRDefault="00A17B89" w:rsidP="00A17B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14. Возьми:  Скипидара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Камфорного масла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Хлороформа по 100,0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A17B89" w:rsidRPr="00A17B89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Растирание</w:t>
      </w:r>
    </w:p>
    <w:p w:rsidR="00A17B89" w:rsidRPr="000009EA" w:rsidRDefault="00A17B89" w:rsidP="00A17B89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15. </w:t>
      </w:r>
      <w:r w:rsidRPr="000009EA">
        <w:rPr>
          <w:rFonts w:ascii="Times New Roman" w:hAnsi="Times New Roman"/>
          <w:sz w:val="24"/>
          <w:szCs w:val="24"/>
        </w:rPr>
        <w:t>Возьми:  Ацетилсалициловой кислоты 0,5</w:t>
      </w:r>
    </w:p>
    <w:p w:rsidR="00A17B89" w:rsidRPr="000009EA" w:rsidRDefault="00A17B89" w:rsidP="00A17B89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>Кофеина 0,05</w:t>
      </w:r>
    </w:p>
    <w:p w:rsidR="00A17B89" w:rsidRPr="000009EA" w:rsidRDefault="00A17B89" w:rsidP="00A17B89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 xml:space="preserve"> Выдай такие дозы числом 10 в таблетках.</w:t>
      </w:r>
    </w:p>
    <w:p w:rsidR="00A17B89" w:rsidRPr="000009EA" w:rsidRDefault="00A17B89" w:rsidP="00A17B89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 xml:space="preserve">  Обозначь: По 1 таблетке 3 раза в день</w:t>
      </w:r>
    </w:p>
    <w:p w:rsidR="00A17B89" w:rsidRPr="00D0504A" w:rsidRDefault="00A17B89" w:rsidP="00A17B89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17B89" w:rsidRPr="005F10CC" w:rsidRDefault="00A17B89" w:rsidP="00A17B89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A17B89" w:rsidRPr="00A17B89" w:rsidRDefault="00A17B89" w:rsidP="00A17B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7B89" w:rsidRPr="001A7BEA" w:rsidRDefault="00A17B89" w:rsidP="00A17B8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17B89" w:rsidRPr="001A7BEA" w:rsidSect="001A7BE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93719"/>
    <w:multiLevelType w:val="hybridMultilevel"/>
    <w:tmpl w:val="D28A82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1A7BEA"/>
    <w:rsid w:val="001A7BEA"/>
    <w:rsid w:val="0063100F"/>
    <w:rsid w:val="009D71D3"/>
    <w:rsid w:val="00A1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stomat</dc:creator>
  <cp:keywords/>
  <dc:description/>
  <cp:lastModifiedBy>stomat</cp:lastModifiedBy>
  <cp:revision>4</cp:revision>
  <dcterms:created xsi:type="dcterms:W3CDTF">2007-12-31T21:35:00Z</dcterms:created>
  <dcterms:modified xsi:type="dcterms:W3CDTF">2007-12-31T21:53:00Z</dcterms:modified>
</cp:coreProperties>
</file>