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AD" w:rsidRDefault="002E43AD" w:rsidP="002E43AD">
      <w:pPr>
        <w:pStyle w:val="msonormalbullet1gif"/>
        <w:contextualSpacing/>
        <w:jc w:val="center"/>
        <w:rPr>
          <w:b/>
          <w:i/>
          <w:sz w:val="28"/>
          <w:szCs w:val="28"/>
        </w:rPr>
      </w:pPr>
      <w:r w:rsidRPr="002E43AD">
        <w:rPr>
          <w:b/>
          <w:i/>
          <w:sz w:val="28"/>
          <w:szCs w:val="28"/>
        </w:rPr>
        <w:t>Задания для промежуточной аттестац</w:t>
      </w:r>
      <w:r w:rsidR="00991570">
        <w:rPr>
          <w:b/>
          <w:i/>
          <w:sz w:val="28"/>
          <w:szCs w:val="28"/>
        </w:rPr>
        <w:t>ии (дифференцированного зачёта)</w:t>
      </w:r>
    </w:p>
    <w:p w:rsidR="00991570" w:rsidRDefault="00991570" w:rsidP="002E43AD">
      <w:pPr>
        <w:pStyle w:val="msonormalbullet1gif"/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 дисциплине «Медико-социальная реабилитация и адаптация </w:t>
      </w:r>
    </w:p>
    <w:p w:rsidR="00991570" w:rsidRPr="002E43AD" w:rsidRDefault="00991570" w:rsidP="002E43AD">
      <w:pPr>
        <w:pStyle w:val="msonormalbullet1gif"/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инвалидов и людей с ограниченными возможностями здоровья»</w:t>
      </w:r>
    </w:p>
    <w:p w:rsidR="0034507D" w:rsidRDefault="0034507D" w:rsidP="002E43AD">
      <w:pPr>
        <w:pStyle w:val="msonormalbullet1gif"/>
        <w:contextualSpacing/>
      </w:pPr>
    </w:p>
    <w:p w:rsidR="002E43AD" w:rsidRDefault="002E43AD" w:rsidP="002E43AD">
      <w:pPr>
        <w:pStyle w:val="msonormalbullet1gif"/>
        <w:contextualSpacing/>
      </w:pPr>
      <w:r w:rsidRPr="002E43AD">
        <w:t>1.Факторы риска здоровья.</w:t>
      </w:r>
    </w:p>
    <w:p w:rsidR="002E43AD" w:rsidRPr="002E43AD" w:rsidRDefault="002E43AD" w:rsidP="002E43AD">
      <w:pPr>
        <w:pStyle w:val="msonormalbullet1gif"/>
        <w:contextualSpacing/>
      </w:pPr>
      <w:r>
        <w:t>2.</w:t>
      </w:r>
      <w:r w:rsidRPr="002E43AD">
        <w:t>Определение понятия «реабилитация».</w:t>
      </w:r>
    </w:p>
    <w:p w:rsidR="002E43AD" w:rsidRDefault="002E43AD" w:rsidP="002E43AD">
      <w:pPr>
        <w:pStyle w:val="msonormalbullet1gif"/>
        <w:contextualSpacing/>
      </w:pPr>
      <w:r>
        <w:t>3.</w:t>
      </w:r>
      <w:r w:rsidRPr="002E43AD">
        <w:t>Цель реабилитации.</w:t>
      </w:r>
    </w:p>
    <w:p w:rsidR="002E43AD" w:rsidRDefault="002E43AD" w:rsidP="002E43AD">
      <w:pPr>
        <w:pStyle w:val="msonormalbullet1gif"/>
        <w:contextualSpacing/>
      </w:pPr>
      <w:r>
        <w:t>4.</w:t>
      </w:r>
      <w:r w:rsidRPr="002E43AD">
        <w:t>Различия концепций лечения и реабилитации.</w:t>
      </w:r>
    </w:p>
    <w:p w:rsidR="002E43AD" w:rsidRDefault="002E43AD" w:rsidP="002E43AD">
      <w:pPr>
        <w:pStyle w:val="msonormalbullet1gif"/>
        <w:contextualSpacing/>
      </w:pPr>
      <w:r>
        <w:t>5.</w:t>
      </w:r>
      <w:r w:rsidRPr="002E43AD">
        <w:t>Этапы процесса реабилитации.</w:t>
      </w:r>
    </w:p>
    <w:p w:rsidR="002E43AD" w:rsidRDefault="002E43AD" w:rsidP="002E43AD">
      <w:pPr>
        <w:pStyle w:val="msonormalbullet1gif"/>
        <w:contextualSpacing/>
      </w:pPr>
      <w:r>
        <w:t>6.</w:t>
      </w:r>
      <w:r w:rsidRPr="002E43AD">
        <w:t>Виды реабилитации.</w:t>
      </w:r>
    </w:p>
    <w:p w:rsidR="002E43AD" w:rsidRPr="002E43AD" w:rsidRDefault="002E43AD" w:rsidP="002E43AD">
      <w:pPr>
        <w:pStyle w:val="msonormalbullet1gif"/>
        <w:contextualSpacing/>
      </w:pPr>
      <w:r>
        <w:t>7.</w:t>
      </w:r>
      <w:r w:rsidRPr="002E43AD">
        <w:t>Психологический аспект реабилитации.</w:t>
      </w:r>
    </w:p>
    <w:p w:rsidR="002E43AD" w:rsidRDefault="002E43AD" w:rsidP="002E43AD">
      <w:pPr>
        <w:pStyle w:val="msonormalbullet1gif"/>
        <w:contextualSpacing/>
      </w:pPr>
      <w:r>
        <w:t>8.</w:t>
      </w:r>
      <w:r w:rsidRPr="002E43AD">
        <w:t>Задачи медицинской реабилитации.</w:t>
      </w:r>
    </w:p>
    <w:p w:rsidR="002E43AD" w:rsidRDefault="002E43AD" w:rsidP="002E43AD">
      <w:pPr>
        <w:pStyle w:val="msonormalbullet1gif"/>
        <w:contextualSpacing/>
      </w:pPr>
      <w:r>
        <w:t>9.</w:t>
      </w:r>
      <w:r w:rsidRPr="002E43AD">
        <w:t>Средства физической реабилитации.</w:t>
      </w:r>
    </w:p>
    <w:p w:rsidR="002E43AD" w:rsidRPr="002E43AD" w:rsidRDefault="002E43AD" w:rsidP="002E43AD">
      <w:pPr>
        <w:pStyle w:val="msonormalbullet1gif"/>
        <w:contextualSpacing/>
      </w:pPr>
      <w:r>
        <w:t>10.</w:t>
      </w:r>
      <w:r w:rsidRPr="002E43AD">
        <w:t>Принципы медицинской и физической реабилитации.</w:t>
      </w:r>
    </w:p>
    <w:p w:rsidR="002E43AD" w:rsidRDefault="002E43AD" w:rsidP="002E43AD">
      <w:pPr>
        <w:pStyle w:val="msonormalbullet1gif"/>
        <w:contextualSpacing/>
      </w:pPr>
      <w:r>
        <w:t>11.</w:t>
      </w:r>
      <w:r w:rsidRPr="002E43AD">
        <w:t>Структура социальной реабилитации.</w:t>
      </w:r>
    </w:p>
    <w:p w:rsidR="002E43AD" w:rsidRDefault="002E43AD" w:rsidP="002E43AD">
      <w:pPr>
        <w:pStyle w:val="msonormalbullet1gif"/>
        <w:contextualSpacing/>
      </w:pPr>
      <w:r>
        <w:t>12.</w:t>
      </w:r>
      <w:r w:rsidRPr="002E43AD">
        <w:t>Цели социальной реабилитации.</w:t>
      </w:r>
    </w:p>
    <w:p w:rsidR="002E43AD" w:rsidRDefault="002E43AD" w:rsidP="002E43AD">
      <w:pPr>
        <w:pStyle w:val="msonormalbullet1gif"/>
        <w:contextualSpacing/>
      </w:pPr>
      <w:r>
        <w:t>13.</w:t>
      </w:r>
      <w:r w:rsidRPr="002E43AD">
        <w:t>Задачи социальной реабилитации.</w:t>
      </w:r>
    </w:p>
    <w:p w:rsidR="002E43AD" w:rsidRDefault="002E43AD" w:rsidP="002E43AD">
      <w:pPr>
        <w:pStyle w:val="msonormalbullet1gif"/>
        <w:contextualSpacing/>
      </w:pPr>
      <w:r>
        <w:t>14.</w:t>
      </w:r>
      <w:r w:rsidRPr="002E43AD">
        <w:t>Определение понятия «инвалид».</w:t>
      </w:r>
    </w:p>
    <w:p w:rsidR="002E43AD" w:rsidRDefault="002E43AD" w:rsidP="002E43AD">
      <w:pPr>
        <w:pStyle w:val="msonormalbullet1gif"/>
        <w:contextualSpacing/>
      </w:pPr>
      <w:r>
        <w:t>15.</w:t>
      </w:r>
      <w:r w:rsidRPr="002E43AD">
        <w:t>Определение понятия «ограничение жизнедеятельности».</w:t>
      </w:r>
    </w:p>
    <w:p w:rsidR="002E43AD" w:rsidRDefault="002E43AD" w:rsidP="002E43AD">
      <w:pPr>
        <w:pStyle w:val="msonormalbullet1gif"/>
        <w:contextualSpacing/>
      </w:pPr>
      <w:r>
        <w:t>16.</w:t>
      </w:r>
      <w:r w:rsidRPr="002E43AD">
        <w:t>Определение понятия «инвалидность» по заключению ВОЗ.</w:t>
      </w:r>
    </w:p>
    <w:p w:rsidR="002E43AD" w:rsidRDefault="002E43AD" w:rsidP="002E43AD">
      <w:pPr>
        <w:pStyle w:val="msonormalbullet1gif"/>
        <w:contextualSpacing/>
      </w:pPr>
      <w:r>
        <w:t>17.</w:t>
      </w:r>
      <w:r w:rsidRPr="002E43AD">
        <w:t>Причины инвалидности.</w:t>
      </w:r>
    </w:p>
    <w:p w:rsidR="002E43AD" w:rsidRDefault="002E43AD" w:rsidP="002E43AD">
      <w:pPr>
        <w:pStyle w:val="msonormalbullet1gif"/>
        <w:contextualSpacing/>
      </w:pPr>
      <w:r>
        <w:t>18.</w:t>
      </w:r>
      <w:r w:rsidRPr="002E43AD">
        <w:t>Последовательность событий, приводящих к социальной недостаточности и инвалидности.</w:t>
      </w:r>
    </w:p>
    <w:p w:rsidR="002E43AD" w:rsidRDefault="002E43AD" w:rsidP="002E43AD">
      <w:pPr>
        <w:pStyle w:val="msonormalbullet1gif"/>
        <w:contextualSpacing/>
      </w:pPr>
      <w:r>
        <w:t>19.</w:t>
      </w:r>
      <w:r w:rsidRPr="002E43AD">
        <w:t>Классификация нарушений основных функций организма человека.</w:t>
      </w:r>
    </w:p>
    <w:p w:rsidR="002E43AD" w:rsidRPr="002E43AD" w:rsidRDefault="002E43AD" w:rsidP="002E43AD">
      <w:pPr>
        <w:pStyle w:val="msonormalbullet1gif"/>
        <w:contextualSpacing/>
      </w:pPr>
      <w:r>
        <w:t>20.</w:t>
      </w:r>
      <w:r w:rsidRPr="002E43AD">
        <w:t>Классификация основных категорий жизнедеятельности.</w:t>
      </w:r>
    </w:p>
    <w:p w:rsidR="002E43AD" w:rsidRDefault="00453B6E" w:rsidP="002E43AD">
      <w:pPr>
        <w:pStyle w:val="msonormalbullet1gif"/>
        <w:contextualSpacing/>
      </w:pPr>
      <w:r>
        <w:t>21.</w:t>
      </w:r>
      <w:r w:rsidRPr="002E43AD">
        <w:t>Виды социальной недостаточности.</w:t>
      </w:r>
    </w:p>
    <w:p w:rsidR="00453B6E" w:rsidRDefault="00453B6E" w:rsidP="00453B6E">
      <w:pPr>
        <w:pStyle w:val="msonormalbullet1gif"/>
        <w:contextualSpacing/>
      </w:pPr>
      <w:r>
        <w:t>22.</w:t>
      </w:r>
      <w:r w:rsidRPr="002E43AD">
        <w:t xml:space="preserve">Критерии для определения </w:t>
      </w:r>
      <w:r w:rsidRPr="002E43AD">
        <w:rPr>
          <w:lang w:val="en-US"/>
        </w:rPr>
        <w:t>I</w:t>
      </w:r>
      <w:r w:rsidRPr="002E43AD">
        <w:t xml:space="preserve"> группы инвалидности.</w:t>
      </w:r>
    </w:p>
    <w:p w:rsidR="00453B6E" w:rsidRPr="002E43AD" w:rsidRDefault="00453B6E" w:rsidP="00453B6E">
      <w:pPr>
        <w:pStyle w:val="msonormalbullet1gif"/>
        <w:contextualSpacing/>
      </w:pPr>
      <w:r>
        <w:t>23.</w:t>
      </w:r>
      <w:r w:rsidRPr="002E43AD">
        <w:t xml:space="preserve">Критерии для определения </w:t>
      </w:r>
      <w:r w:rsidRPr="002E43AD">
        <w:rPr>
          <w:lang w:val="en-US"/>
        </w:rPr>
        <w:t>II</w:t>
      </w:r>
      <w:r w:rsidRPr="002E43AD">
        <w:t xml:space="preserve"> группы инвалидности.</w:t>
      </w:r>
    </w:p>
    <w:p w:rsidR="00453B6E" w:rsidRDefault="00453B6E" w:rsidP="00453B6E">
      <w:pPr>
        <w:pStyle w:val="msonormalbullet1gif"/>
        <w:contextualSpacing/>
      </w:pPr>
      <w:r>
        <w:t>24.</w:t>
      </w:r>
      <w:r w:rsidRPr="002E43AD">
        <w:t xml:space="preserve">Критерии для определения </w:t>
      </w:r>
      <w:r w:rsidRPr="002E43AD">
        <w:rPr>
          <w:lang w:val="en-US"/>
        </w:rPr>
        <w:t>III</w:t>
      </w:r>
      <w:r w:rsidRPr="002E43AD">
        <w:t xml:space="preserve"> группы инвалидности.</w:t>
      </w:r>
    </w:p>
    <w:p w:rsidR="002E43AD" w:rsidRDefault="00453B6E" w:rsidP="00453B6E">
      <w:pPr>
        <w:pStyle w:val="msonormalbullet1gif"/>
        <w:contextualSpacing/>
      </w:pPr>
      <w:r>
        <w:t>25.</w:t>
      </w:r>
      <w:r w:rsidRPr="002E43AD">
        <w:t>Социальный уровень развития болезни.</w:t>
      </w:r>
    </w:p>
    <w:p w:rsidR="005C5283" w:rsidRDefault="005C5283" w:rsidP="00453B6E">
      <w:pPr>
        <w:pStyle w:val="msonormalbullet1gif"/>
        <w:contextualSpacing/>
      </w:pPr>
      <w:r>
        <w:t>26.</w:t>
      </w:r>
      <w:r w:rsidRPr="002E43AD">
        <w:t>Индивидуальная и общественная профилактика инвалидности.</w:t>
      </w:r>
    </w:p>
    <w:p w:rsidR="005C5283" w:rsidRDefault="005C5283" w:rsidP="00453B6E">
      <w:pPr>
        <w:pStyle w:val="msonormalbullet1gif"/>
        <w:contextualSpacing/>
      </w:pPr>
      <w:r>
        <w:t>27.</w:t>
      </w:r>
      <w:r w:rsidRPr="002E43AD">
        <w:t>Первичная, вторичная и третичная профилактика инвалидности.</w:t>
      </w:r>
    </w:p>
    <w:p w:rsidR="005C5283" w:rsidRDefault="005C5283" w:rsidP="005C5283">
      <w:pPr>
        <w:pStyle w:val="msonormalbullet1gif"/>
        <w:contextualSpacing/>
      </w:pPr>
      <w:r>
        <w:t>28.</w:t>
      </w:r>
      <w:r w:rsidRPr="002E43AD">
        <w:t>Роль семьи в социальной и психологической адаптации инвалидов.</w:t>
      </w:r>
    </w:p>
    <w:p w:rsidR="005C5283" w:rsidRDefault="005C5283" w:rsidP="005C5283">
      <w:pPr>
        <w:pStyle w:val="msonormalbullet1gif"/>
        <w:contextualSpacing/>
      </w:pPr>
      <w:r>
        <w:t>29.</w:t>
      </w:r>
      <w:r w:rsidRPr="002E43AD">
        <w:t>Проблемы семей, имеющих инвалидов.</w:t>
      </w:r>
    </w:p>
    <w:p w:rsidR="005C5283" w:rsidRPr="002E43AD" w:rsidRDefault="005C5283" w:rsidP="005C5283">
      <w:pPr>
        <w:pStyle w:val="msonormalbullet1gif"/>
        <w:contextualSpacing/>
      </w:pPr>
      <w:r>
        <w:t>30.</w:t>
      </w:r>
      <w:r w:rsidRPr="002E43AD">
        <w:t>Социальные проблемы инвалидов в Российской Федерации.</w:t>
      </w:r>
    </w:p>
    <w:p w:rsidR="005C5283" w:rsidRDefault="005C5283" w:rsidP="00453B6E">
      <w:pPr>
        <w:pStyle w:val="msonormalbullet1gif"/>
        <w:contextualSpacing/>
      </w:pPr>
      <w:r>
        <w:t>31.</w:t>
      </w:r>
      <w:r w:rsidRPr="002E43AD">
        <w:t>Социальные ограничения инвалидов (барьеры).</w:t>
      </w:r>
    </w:p>
    <w:p w:rsidR="005C5283" w:rsidRDefault="005C5283" w:rsidP="005C5283">
      <w:pPr>
        <w:pStyle w:val="msonormalbullet1gif"/>
        <w:contextualSpacing/>
      </w:pPr>
      <w:r>
        <w:t>32.</w:t>
      </w:r>
      <w:r w:rsidRPr="002E43AD">
        <w:t>Модели инвалидности.</w:t>
      </w:r>
    </w:p>
    <w:p w:rsidR="005C5283" w:rsidRPr="002E43AD" w:rsidRDefault="005C5283" w:rsidP="005C5283">
      <w:pPr>
        <w:pStyle w:val="msonormalbullet1gif"/>
        <w:contextualSpacing/>
      </w:pPr>
      <w:r>
        <w:t>33.</w:t>
      </w:r>
      <w:r w:rsidRPr="002E43AD">
        <w:t>Социальная защита инвалидов.</w:t>
      </w:r>
    </w:p>
    <w:p w:rsidR="005C5283" w:rsidRDefault="005C5283" w:rsidP="00453B6E">
      <w:pPr>
        <w:pStyle w:val="msonormalbullet1gif"/>
        <w:contextualSpacing/>
      </w:pPr>
      <w:r>
        <w:t>34.</w:t>
      </w:r>
      <w:r w:rsidRPr="002E43AD">
        <w:t>Индивидуальная программа реабилитации инвалида.</w:t>
      </w:r>
    </w:p>
    <w:p w:rsidR="005C5283" w:rsidRDefault="005C5283" w:rsidP="00453B6E">
      <w:pPr>
        <w:pStyle w:val="msonormalbullet1gif"/>
        <w:contextualSpacing/>
      </w:pPr>
      <w:r>
        <w:t>35.</w:t>
      </w:r>
      <w:r w:rsidRPr="002E43AD">
        <w:t>Принципы социальной реабилитации.</w:t>
      </w:r>
    </w:p>
    <w:p w:rsidR="005C5283" w:rsidRDefault="005C5283" w:rsidP="00453B6E">
      <w:pPr>
        <w:pStyle w:val="msonormalbullet1gif"/>
        <w:contextualSpacing/>
      </w:pPr>
      <w:r>
        <w:t>36.</w:t>
      </w:r>
      <w:r w:rsidRPr="002E43AD">
        <w:t>Реабилитационный потенциал. Оценка реабилитационного потенциала.</w:t>
      </w:r>
    </w:p>
    <w:p w:rsidR="005C5283" w:rsidRDefault="005C5283" w:rsidP="005C5283">
      <w:pPr>
        <w:pStyle w:val="msonormalbullet1gif"/>
        <w:contextualSpacing/>
      </w:pPr>
      <w:r>
        <w:t>37.</w:t>
      </w:r>
      <w:r w:rsidRPr="002E43AD">
        <w:t>Реабилитационный прогноз.</w:t>
      </w:r>
    </w:p>
    <w:p w:rsidR="002E43AD" w:rsidRDefault="005C5283" w:rsidP="005C5283">
      <w:pPr>
        <w:pStyle w:val="msonormalbullet1gif"/>
        <w:contextualSpacing/>
      </w:pPr>
      <w:r>
        <w:t>38.</w:t>
      </w:r>
      <w:r w:rsidRPr="002E43AD">
        <w:t>Программа профессиональной реабилитации.</w:t>
      </w:r>
    </w:p>
    <w:p w:rsidR="005C5283" w:rsidRDefault="005C5283" w:rsidP="005C5283">
      <w:pPr>
        <w:pStyle w:val="msonormalbullet1gif"/>
        <w:contextualSpacing/>
      </w:pPr>
      <w:r>
        <w:t>39.</w:t>
      </w:r>
      <w:r w:rsidRPr="002E43AD">
        <w:t>Профессиональное образование людей с ограниченными возможностями.</w:t>
      </w:r>
    </w:p>
    <w:p w:rsidR="0034507D" w:rsidRDefault="005C5283" w:rsidP="0034507D">
      <w:pPr>
        <w:pStyle w:val="msonormalbullet1gif"/>
        <w:contextualSpacing/>
      </w:pPr>
      <w:r>
        <w:t>40.</w:t>
      </w:r>
      <w:r w:rsidRPr="002E43AD">
        <w:t>Условия труда инвалидов.</w:t>
      </w:r>
    </w:p>
    <w:p w:rsidR="0034507D" w:rsidRDefault="0034507D" w:rsidP="0034507D">
      <w:pPr>
        <w:pStyle w:val="msonormalbullet1gif"/>
        <w:contextualSpacing/>
      </w:pPr>
      <w:r>
        <w:t>41</w:t>
      </w:r>
      <w:r w:rsidR="002E43AD" w:rsidRPr="002E43AD">
        <w:t>.Гарантии в сфере трудовых отношений для работников, имеющих детей-инвалидов.</w:t>
      </w:r>
    </w:p>
    <w:p w:rsidR="0034507D" w:rsidRDefault="0034507D" w:rsidP="0034507D">
      <w:pPr>
        <w:pStyle w:val="msonormalbullet1gif"/>
        <w:contextualSpacing/>
      </w:pPr>
      <w:r>
        <w:t>4</w:t>
      </w:r>
      <w:r w:rsidR="002E43AD" w:rsidRPr="002E43AD">
        <w:t>2.Международные правовые документы по проблемам людей с ограниченными возможностями здоровья.</w:t>
      </w:r>
    </w:p>
    <w:p w:rsidR="00F27A5F" w:rsidRDefault="0034507D" w:rsidP="0034507D">
      <w:pPr>
        <w:pStyle w:val="msonormalbullet1gif"/>
        <w:contextualSpacing/>
      </w:pPr>
      <w:r>
        <w:t>43.</w:t>
      </w:r>
      <w:r w:rsidR="002E43AD" w:rsidRPr="002E43AD">
        <w:t xml:space="preserve">.Правовое регулирование в сфере защиты прав инвалидов в Российской Федерации: </w:t>
      </w:r>
    </w:p>
    <w:p w:rsidR="0034507D" w:rsidRDefault="002E43AD" w:rsidP="0034507D">
      <w:pPr>
        <w:pStyle w:val="msonormalbullet1gif"/>
        <w:contextualSpacing/>
      </w:pPr>
      <w:r w:rsidRPr="002E43AD">
        <w:t>ФЗ «О социальной защите инвалидов в Российской Федерации».</w:t>
      </w:r>
    </w:p>
    <w:p w:rsidR="00991570" w:rsidRDefault="00991570" w:rsidP="0034507D">
      <w:pPr>
        <w:pStyle w:val="msonormalbullet1gif"/>
        <w:contextualSpacing/>
      </w:pPr>
    </w:p>
    <w:p w:rsidR="00991570" w:rsidRDefault="00991570" w:rsidP="0034507D">
      <w:pPr>
        <w:pStyle w:val="msonormalbullet1gif"/>
        <w:contextualSpacing/>
      </w:pPr>
    </w:p>
    <w:p w:rsidR="00F27A5F" w:rsidRDefault="0034507D" w:rsidP="0034507D">
      <w:pPr>
        <w:pStyle w:val="msonormalbullet1gif"/>
        <w:contextualSpacing/>
      </w:pPr>
      <w:r>
        <w:lastRenderedPageBreak/>
        <w:t>44</w:t>
      </w:r>
      <w:r w:rsidR="002E43AD" w:rsidRPr="002E43AD">
        <w:t xml:space="preserve">. Правовое регулирование в сфере защиты прав инвалидов в Российской Федерации: </w:t>
      </w:r>
    </w:p>
    <w:p w:rsidR="00991570" w:rsidRDefault="002E43AD" w:rsidP="00991570">
      <w:pPr>
        <w:pStyle w:val="msonormalbullet1gif"/>
        <w:contextualSpacing/>
      </w:pPr>
      <w:r w:rsidRPr="002E43AD">
        <w:t>ФЗ «Об обязательном социальном страховании от несчастных случаев на производстве и профессиональных заболеваний».</w:t>
      </w:r>
    </w:p>
    <w:p w:rsidR="00991570" w:rsidRDefault="0034507D" w:rsidP="00991570">
      <w:pPr>
        <w:pStyle w:val="msonormalbullet1gif"/>
        <w:contextualSpacing/>
      </w:pPr>
      <w:r>
        <w:t>45</w:t>
      </w:r>
      <w:r w:rsidR="002E43AD" w:rsidRPr="002E43AD">
        <w:t xml:space="preserve">. Правовое регулирование в сфере защиты прав инвалидов в Российской Федерации: </w:t>
      </w:r>
    </w:p>
    <w:p w:rsidR="00991570" w:rsidRDefault="002E43AD" w:rsidP="00991570">
      <w:pPr>
        <w:pStyle w:val="msonormalbullet1gif"/>
        <w:contextualSpacing/>
      </w:pPr>
      <w:r w:rsidRPr="002E43AD">
        <w:t>ФЗ «О государственном пенсионном обеспечении в Российской Федерации».</w:t>
      </w:r>
    </w:p>
    <w:p w:rsidR="00991570" w:rsidRDefault="0034507D" w:rsidP="00991570">
      <w:pPr>
        <w:pStyle w:val="msonormalbullet1gif"/>
        <w:contextualSpacing/>
      </w:pPr>
      <w:r>
        <w:t>46</w:t>
      </w:r>
      <w:r w:rsidR="002E43AD" w:rsidRPr="002E43AD">
        <w:t xml:space="preserve">. Правовое регулирование в сфере защиты прав инвалидов в Российской Федерации: </w:t>
      </w:r>
    </w:p>
    <w:p w:rsidR="00991570" w:rsidRDefault="002E43AD" w:rsidP="00991570">
      <w:pPr>
        <w:pStyle w:val="msonormalbullet1gif"/>
        <w:contextualSpacing/>
      </w:pPr>
      <w:r w:rsidRPr="002E43AD">
        <w:t>ФЗ «Об образовании в Российской Федерации».</w:t>
      </w:r>
    </w:p>
    <w:p w:rsidR="00991570" w:rsidRDefault="0034507D" w:rsidP="00991570">
      <w:pPr>
        <w:pStyle w:val="msonormalbullet1gif"/>
        <w:contextualSpacing/>
      </w:pPr>
      <w:r>
        <w:t>47</w:t>
      </w:r>
      <w:r w:rsidR="002E43AD" w:rsidRPr="002E43AD">
        <w:t>. Правовое регулирование в сфере защиты прав инвалидов в Российской Федерации: Жилищный кодекс Российской Федерации.</w:t>
      </w:r>
    </w:p>
    <w:p w:rsidR="00991570" w:rsidRDefault="0034507D" w:rsidP="00991570">
      <w:pPr>
        <w:pStyle w:val="msonormalbullet1gif"/>
        <w:contextualSpacing/>
      </w:pPr>
      <w:r>
        <w:t>48</w:t>
      </w:r>
      <w:r w:rsidR="002E43AD" w:rsidRPr="002E43AD">
        <w:t>.Состав инвалидов с детства.</w:t>
      </w:r>
    </w:p>
    <w:p w:rsidR="00991570" w:rsidRDefault="0034507D" w:rsidP="00991570">
      <w:pPr>
        <w:pStyle w:val="msonormalbullet1gif"/>
        <w:contextualSpacing/>
      </w:pPr>
      <w:r>
        <w:t>49</w:t>
      </w:r>
      <w:r w:rsidR="002E43AD" w:rsidRPr="002E43AD">
        <w:t>.Социальная реабилитация детей-инвалидов.</w:t>
      </w:r>
    </w:p>
    <w:p w:rsidR="00991570" w:rsidRDefault="0034507D" w:rsidP="00991570">
      <w:pPr>
        <w:pStyle w:val="msonormalbullet1gif"/>
        <w:contextualSpacing/>
      </w:pPr>
      <w:r>
        <w:t>50</w:t>
      </w:r>
      <w:r w:rsidR="002E43AD" w:rsidRPr="002E43AD">
        <w:t>.Разновидности программ по реабилитации детей-инвалидов.</w:t>
      </w:r>
    </w:p>
    <w:p w:rsidR="00991570" w:rsidRDefault="0034507D" w:rsidP="00991570">
      <w:pPr>
        <w:pStyle w:val="msonormalbullet1gif"/>
        <w:contextualSpacing/>
      </w:pPr>
      <w:r>
        <w:t>51</w:t>
      </w:r>
      <w:r w:rsidR="002E43AD" w:rsidRPr="002E43AD">
        <w:t>.Схемы поведения родителей на появление в семье ребёнка-инвалида.</w:t>
      </w:r>
    </w:p>
    <w:p w:rsidR="00991570" w:rsidRDefault="0034507D" w:rsidP="00991570">
      <w:pPr>
        <w:pStyle w:val="msonormalbullet1gif"/>
        <w:contextualSpacing/>
      </w:pPr>
      <w:r>
        <w:t>5</w:t>
      </w:r>
      <w:r w:rsidR="002E43AD" w:rsidRPr="002E43AD">
        <w:t>2.Основные направления деятельности организаций, оказывающих помощь семьям, имеющим детей-инвалидов.</w:t>
      </w:r>
    </w:p>
    <w:p w:rsidR="00991570" w:rsidRDefault="0034507D" w:rsidP="00991570">
      <w:pPr>
        <w:pStyle w:val="msonormalbullet1gif"/>
        <w:contextualSpacing/>
      </w:pPr>
      <w:r>
        <w:t>53</w:t>
      </w:r>
      <w:r w:rsidR="002E43AD" w:rsidRPr="002E43AD">
        <w:t>.Социально-педагогическая реабилитация родителей как решающее условие их подготовки к воспитанию ребёнка с ограниченными возможностями здоровья.</w:t>
      </w:r>
    </w:p>
    <w:p w:rsidR="00991570" w:rsidRDefault="0034507D" w:rsidP="00991570">
      <w:pPr>
        <w:pStyle w:val="msonormalbullet1gif"/>
        <w:contextualSpacing/>
      </w:pPr>
      <w:r>
        <w:t>54</w:t>
      </w:r>
      <w:r w:rsidR="002E43AD" w:rsidRPr="002E43AD">
        <w:t>.Повреждения и заболевания опорно-двигательной системы, являющиеся причиной инвалидизации.</w:t>
      </w:r>
    </w:p>
    <w:p w:rsidR="00991570" w:rsidRDefault="0034507D" w:rsidP="00991570">
      <w:pPr>
        <w:pStyle w:val="msonormalbullet1gif"/>
        <w:contextualSpacing/>
      </w:pPr>
      <w:r>
        <w:t>55</w:t>
      </w:r>
      <w:r w:rsidR="002E43AD" w:rsidRPr="002E43AD">
        <w:t>.Особенности реабилитации людей с поражениями опорно-двигательного аппарата.</w:t>
      </w:r>
    </w:p>
    <w:p w:rsidR="00991570" w:rsidRDefault="0034507D" w:rsidP="00991570">
      <w:pPr>
        <w:pStyle w:val="msonormalbullet1gif"/>
        <w:contextualSpacing/>
      </w:pPr>
      <w:r>
        <w:t>56</w:t>
      </w:r>
      <w:r w:rsidR="002E43AD" w:rsidRPr="002E43AD">
        <w:t>. Технические средства реабилитации инвалидов.</w:t>
      </w:r>
    </w:p>
    <w:p w:rsidR="00991570" w:rsidRDefault="0034507D" w:rsidP="00991570">
      <w:pPr>
        <w:pStyle w:val="msonormalbullet1gif"/>
        <w:contextualSpacing/>
      </w:pPr>
      <w:r>
        <w:t>57</w:t>
      </w:r>
      <w:r w:rsidR="002E43AD" w:rsidRPr="002E43AD">
        <w:t xml:space="preserve">.Адаптационно—компенсаторные возможности </w:t>
      </w:r>
      <w:proofErr w:type="gramStart"/>
      <w:r w:rsidR="002E43AD" w:rsidRPr="002E43AD">
        <w:t>слабовидящих</w:t>
      </w:r>
      <w:proofErr w:type="gramEnd"/>
      <w:r w:rsidR="002E43AD" w:rsidRPr="002E43AD">
        <w:t>.</w:t>
      </w:r>
    </w:p>
    <w:p w:rsidR="00991570" w:rsidRDefault="0034507D" w:rsidP="00991570">
      <w:pPr>
        <w:pStyle w:val="msonormalbullet1gif"/>
        <w:contextualSpacing/>
      </w:pPr>
      <w:r>
        <w:t>58</w:t>
      </w:r>
      <w:r w:rsidR="002E43AD" w:rsidRPr="002E43AD">
        <w:t>.Особенности реабилитации людей с ограниченными возможностями по зрению.</w:t>
      </w:r>
    </w:p>
    <w:p w:rsidR="00991570" w:rsidRDefault="0034507D" w:rsidP="00991570">
      <w:pPr>
        <w:pStyle w:val="msonormalbullet1gif"/>
        <w:contextualSpacing/>
      </w:pPr>
      <w:r>
        <w:t>59</w:t>
      </w:r>
      <w:r w:rsidR="002E43AD" w:rsidRPr="002E43AD">
        <w:t>. Адаптационно—компенсаторные возможности глухих и слабослышащих.</w:t>
      </w:r>
    </w:p>
    <w:p w:rsidR="00991570" w:rsidRDefault="0034507D" w:rsidP="00991570">
      <w:pPr>
        <w:pStyle w:val="msonormalbullet1gif"/>
        <w:contextualSpacing/>
      </w:pPr>
      <w:r>
        <w:t>60</w:t>
      </w:r>
      <w:r w:rsidR="002E43AD" w:rsidRPr="002E43AD">
        <w:t>. Особенности реабилитации людей с ограниченными возможностями по слуху.</w:t>
      </w:r>
    </w:p>
    <w:p w:rsidR="00991570" w:rsidRDefault="0034507D" w:rsidP="00991570">
      <w:pPr>
        <w:pStyle w:val="msonormalbullet1gif"/>
        <w:contextualSpacing/>
      </w:pPr>
      <w:r>
        <w:t>61</w:t>
      </w:r>
      <w:r w:rsidR="002E43AD" w:rsidRPr="002E43AD">
        <w:t>.Особенности социально-трудовой реабилитации больных олигофренией.</w:t>
      </w:r>
    </w:p>
    <w:p w:rsidR="00991570" w:rsidRDefault="0034507D" w:rsidP="00991570">
      <w:pPr>
        <w:pStyle w:val="msonormalbullet1gif"/>
        <w:contextualSpacing/>
      </w:pPr>
      <w:r>
        <w:t>6</w:t>
      </w:r>
      <w:r w:rsidR="002E43AD" w:rsidRPr="002E43AD">
        <w:t>2. Особенности социально-трудовой реабилитации больных шизофренией</w:t>
      </w:r>
      <w:proofErr w:type="gramStart"/>
      <w:r w:rsidR="002E43AD" w:rsidRPr="002E43AD">
        <w:t>..</w:t>
      </w:r>
      <w:proofErr w:type="gramEnd"/>
    </w:p>
    <w:p w:rsidR="00991570" w:rsidRDefault="0034507D" w:rsidP="00991570">
      <w:pPr>
        <w:pStyle w:val="msonormalbullet1gif"/>
        <w:contextualSpacing/>
      </w:pPr>
      <w:r>
        <w:t>63</w:t>
      </w:r>
      <w:r w:rsidR="002E43AD" w:rsidRPr="002E43AD">
        <w:t>. Особенности социально-трудовой реабилитации больных эпилепсией</w:t>
      </w:r>
      <w:proofErr w:type="gramStart"/>
      <w:r w:rsidR="002E43AD" w:rsidRPr="002E43AD">
        <w:t>..</w:t>
      </w:r>
      <w:proofErr w:type="gramEnd"/>
    </w:p>
    <w:p w:rsidR="00991570" w:rsidRDefault="0034507D" w:rsidP="00991570">
      <w:pPr>
        <w:pStyle w:val="msonormalbullet1gif"/>
        <w:contextualSpacing/>
      </w:pPr>
      <w:r>
        <w:t>64</w:t>
      </w:r>
      <w:r w:rsidR="002E43AD" w:rsidRPr="002E43AD">
        <w:t>.Особенности реабилитации людей с патологией сердечнососудистой системы.</w:t>
      </w:r>
    </w:p>
    <w:p w:rsidR="00991570" w:rsidRDefault="0034507D" w:rsidP="00991570">
      <w:pPr>
        <w:pStyle w:val="msonormalbullet1gif"/>
        <w:contextualSpacing/>
      </w:pPr>
      <w:r>
        <w:t>65</w:t>
      </w:r>
      <w:r w:rsidR="002E43AD" w:rsidRPr="002E43AD">
        <w:t>.Реабилитация людей с патологией желудочно-кишечного тракта.</w:t>
      </w:r>
    </w:p>
    <w:p w:rsidR="00991570" w:rsidRDefault="0034507D" w:rsidP="00991570">
      <w:pPr>
        <w:pStyle w:val="msonormalbullet1gif"/>
        <w:contextualSpacing/>
      </w:pPr>
      <w:r>
        <w:t>66</w:t>
      </w:r>
      <w:r w:rsidR="002E43AD" w:rsidRPr="002E43AD">
        <w:t xml:space="preserve">.Реабилитация людей с поражениями </w:t>
      </w:r>
      <w:proofErr w:type="spellStart"/>
      <w:r w:rsidR="002E43AD" w:rsidRPr="002E43AD">
        <w:t>бронхо-лёгочной</w:t>
      </w:r>
      <w:proofErr w:type="spellEnd"/>
      <w:r w:rsidR="002E43AD" w:rsidRPr="002E43AD">
        <w:t xml:space="preserve"> системы.</w:t>
      </w:r>
    </w:p>
    <w:p w:rsidR="00991570" w:rsidRDefault="0034507D" w:rsidP="00991570">
      <w:pPr>
        <w:pStyle w:val="msonormalbullet1gif"/>
        <w:contextualSpacing/>
      </w:pPr>
      <w:r>
        <w:t>67</w:t>
      </w:r>
      <w:r w:rsidR="002E43AD" w:rsidRPr="002E43AD">
        <w:t>.Особенности старения: биологический и календарный возраст.</w:t>
      </w:r>
    </w:p>
    <w:p w:rsidR="00991570" w:rsidRDefault="0034507D" w:rsidP="00991570">
      <w:pPr>
        <w:pStyle w:val="msonormalbullet1gif"/>
        <w:contextualSpacing/>
      </w:pPr>
      <w:r>
        <w:t>68</w:t>
      </w:r>
      <w:r w:rsidR="002E43AD" w:rsidRPr="002E43AD">
        <w:t>.Общие закономерности старости.</w:t>
      </w:r>
    </w:p>
    <w:p w:rsidR="00991570" w:rsidRDefault="0034507D" w:rsidP="00991570">
      <w:pPr>
        <w:pStyle w:val="msonormalbullet1gif"/>
        <w:contextualSpacing/>
      </w:pPr>
      <w:r>
        <w:t>69</w:t>
      </w:r>
      <w:r w:rsidR="002E43AD" w:rsidRPr="002E43AD">
        <w:t>.Неврозы пожилого возраста.</w:t>
      </w:r>
    </w:p>
    <w:p w:rsidR="00991570" w:rsidRDefault="0034507D" w:rsidP="00991570">
      <w:pPr>
        <w:pStyle w:val="msonormalbullet1gif"/>
        <w:contextualSpacing/>
      </w:pPr>
      <w:r>
        <w:t>70</w:t>
      </w:r>
      <w:r w:rsidR="002E43AD" w:rsidRPr="002E43AD">
        <w:t>.Типы ориентации пожилых людей на труд.</w:t>
      </w:r>
    </w:p>
    <w:p w:rsidR="00991570" w:rsidRDefault="0034507D" w:rsidP="00991570">
      <w:pPr>
        <w:pStyle w:val="msonormalbullet1gif"/>
        <w:contextualSpacing/>
      </w:pPr>
      <w:r>
        <w:t>71</w:t>
      </w:r>
      <w:r w:rsidR="002E43AD" w:rsidRPr="002E43AD">
        <w:t>.Особенности реабилитации пожилых и старых людей.</w:t>
      </w:r>
    </w:p>
    <w:p w:rsidR="00991570" w:rsidRDefault="0034507D" w:rsidP="00991570">
      <w:pPr>
        <w:pStyle w:val="msonormalbullet1gif"/>
        <w:contextualSpacing/>
      </w:pPr>
      <w:r>
        <w:t>7</w:t>
      </w:r>
      <w:r w:rsidR="002E43AD" w:rsidRPr="002E43AD">
        <w:t>2.Особенности реабилитации пациентов с онкологическими заболеваниями.</w:t>
      </w:r>
    </w:p>
    <w:p w:rsidR="00991570" w:rsidRDefault="0034507D" w:rsidP="00991570">
      <w:pPr>
        <w:pStyle w:val="msonormalbullet1gif"/>
        <w:contextualSpacing/>
      </w:pPr>
      <w:r>
        <w:t>73</w:t>
      </w:r>
      <w:r w:rsidR="002E43AD" w:rsidRPr="002E43AD">
        <w:t>.Нормативные документы, регламентирующие основные аспекты паллиативной помощи.</w:t>
      </w:r>
    </w:p>
    <w:p w:rsidR="00991570" w:rsidRDefault="0034507D" w:rsidP="00991570">
      <w:pPr>
        <w:pStyle w:val="msonormalbullet1gif"/>
        <w:contextualSpacing/>
      </w:pPr>
      <w:r>
        <w:t>74</w:t>
      </w:r>
      <w:r w:rsidR="002E43AD" w:rsidRPr="002E43AD">
        <w:t>.Задачи государства при осуществлении социальной политики в отношении инвалидов.</w:t>
      </w:r>
    </w:p>
    <w:p w:rsidR="00991570" w:rsidRDefault="0034507D" w:rsidP="00991570">
      <w:pPr>
        <w:pStyle w:val="msonormalbullet1gif"/>
        <w:contextualSpacing/>
      </w:pPr>
      <w:r>
        <w:t>75</w:t>
      </w:r>
      <w:r w:rsidR="002E43AD" w:rsidRPr="002E43AD">
        <w:t xml:space="preserve">. Цель и основные направления государственной политики в отношении инвалидов. </w:t>
      </w:r>
    </w:p>
    <w:p w:rsidR="00991570" w:rsidRDefault="0034507D" w:rsidP="00991570">
      <w:pPr>
        <w:pStyle w:val="msonormalbullet1gif"/>
        <w:contextualSpacing/>
      </w:pPr>
      <w:r>
        <w:t>76</w:t>
      </w:r>
      <w:r w:rsidR="002E43AD" w:rsidRPr="002E43AD">
        <w:t>. Права и льготы общественных организаций инвалидов.</w:t>
      </w:r>
    </w:p>
    <w:p w:rsidR="00991570" w:rsidRDefault="0034507D" w:rsidP="00991570">
      <w:pPr>
        <w:pStyle w:val="msonormalbullet1gif"/>
        <w:contextualSpacing/>
      </w:pPr>
      <w:r>
        <w:t>77</w:t>
      </w:r>
      <w:r w:rsidR="002E43AD" w:rsidRPr="002E43AD">
        <w:t>. Государственные органы управления, ведомственные управленческие подразделения, занимающиеся делами инвалидов.</w:t>
      </w:r>
    </w:p>
    <w:p w:rsidR="00991570" w:rsidRDefault="0034507D" w:rsidP="00991570">
      <w:pPr>
        <w:pStyle w:val="msonormalbullet1gif"/>
        <w:contextualSpacing/>
      </w:pPr>
      <w:r>
        <w:t>78</w:t>
      </w:r>
      <w:r w:rsidR="002E43AD" w:rsidRPr="002E43AD">
        <w:t>. Медико-социальные экспертные комиссии (МСЭК).</w:t>
      </w:r>
    </w:p>
    <w:p w:rsidR="00991570" w:rsidRDefault="0034507D" w:rsidP="00991570">
      <w:pPr>
        <w:pStyle w:val="msonormalbullet1gif"/>
        <w:contextualSpacing/>
      </w:pPr>
      <w:r>
        <w:t>79</w:t>
      </w:r>
      <w:r w:rsidR="002E43AD" w:rsidRPr="002E43AD">
        <w:t>.Современная система оформления инвалидности и инвалидных дел.</w:t>
      </w:r>
    </w:p>
    <w:p w:rsidR="002E43AD" w:rsidRPr="002E43AD" w:rsidRDefault="0034507D" w:rsidP="00991570">
      <w:pPr>
        <w:pStyle w:val="msonormalbullet1gif"/>
        <w:contextualSpacing/>
      </w:pPr>
      <w:r>
        <w:t>80</w:t>
      </w:r>
      <w:r w:rsidR="002E43AD" w:rsidRPr="002E43AD">
        <w:t>.Выполнение индивидуальных программ медицинской реабилитации детей и подростков с ограниченными возможностями здоровья через лечебные физкультурно-оздоровительные мероприятия.</w:t>
      </w:r>
    </w:p>
    <w:p w:rsidR="003E08C9" w:rsidRPr="002E43AD" w:rsidRDefault="003E08C9" w:rsidP="002E43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E08C9" w:rsidRPr="002E43AD" w:rsidSect="002E43A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43AD"/>
    <w:rsid w:val="002E43AD"/>
    <w:rsid w:val="0034507D"/>
    <w:rsid w:val="003E08C9"/>
    <w:rsid w:val="00453B6E"/>
    <w:rsid w:val="00485A1E"/>
    <w:rsid w:val="005C5283"/>
    <w:rsid w:val="00991570"/>
    <w:rsid w:val="00F2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E43A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msonormalbullet1gif">
    <w:name w:val="msonormalbullet1.gif"/>
    <w:basedOn w:val="a"/>
    <w:rsid w:val="002E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2E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2E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dcterms:created xsi:type="dcterms:W3CDTF">2019-11-26T14:19:00Z</dcterms:created>
  <dcterms:modified xsi:type="dcterms:W3CDTF">2019-11-26T14:19:00Z</dcterms:modified>
</cp:coreProperties>
</file>