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E4" w:rsidRDefault="004C4EE4" w:rsidP="004C4E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C4E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опросы для подготовки к промежуточной аттестации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дисциплине </w:t>
      </w:r>
    </w:p>
    <w:p w:rsidR="00427F2C" w:rsidRPr="004C4EE4" w:rsidRDefault="004E66FC" w:rsidP="004C4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БД.07</w:t>
      </w:r>
      <w:r w:rsidR="004C4E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«Основы Безопасности Жизнедеятельности»</w:t>
      </w:r>
    </w:p>
    <w:p w:rsidR="00427F2C" w:rsidRDefault="00427F2C" w:rsidP="005966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66B1" w:rsidRPr="00427F2C" w:rsidRDefault="005966B1" w:rsidP="00427F2C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27F2C">
        <w:rPr>
          <w:rFonts w:ascii="Times New Roman" w:hAnsi="Times New Roman"/>
          <w:sz w:val="28"/>
          <w:szCs w:val="28"/>
        </w:rPr>
        <w:t>Первая медицинская помощь при поражении электрическим током.</w:t>
      </w:r>
    </w:p>
    <w:p w:rsidR="005966B1" w:rsidRDefault="005966B1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инфекционных заболеваний. Понятие об иммунитете, экстренной и специфической профилактике.</w:t>
      </w:r>
    </w:p>
    <w:p w:rsidR="005966B1" w:rsidRPr="005966B1" w:rsidRDefault="005966B1" w:rsidP="005966B1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</w:rPr>
      </w:pPr>
      <w:r w:rsidRPr="005966B1">
        <w:rPr>
          <w:rFonts w:ascii="Times New Roman" w:hAnsi="Times New Roman"/>
          <w:sz w:val="28"/>
          <w:szCs w:val="28"/>
        </w:rPr>
        <w:t>Первая медицинская помощь при утоплении</w:t>
      </w:r>
    </w:p>
    <w:p w:rsidR="005966B1" w:rsidRDefault="005966B1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заболеваний, передаваемых половым путем.</w:t>
      </w:r>
    </w:p>
    <w:p w:rsidR="005966B1" w:rsidRPr="007F6C00" w:rsidRDefault="005966B1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Первая медицинская помощь при ожогах. </w:t>
      </w:r>
    </w:p>
    <w:p w:rsidR="005966B1" w:rsidRDefault="005966B1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неинфекционные заболевания и факторы риска их возникновения.</w:t>
      </w:r>
    </w:p>
    <w:p w:rsidR="005966B1" w:rsidRPr="007F6C00" w:rsidRDefault="005966B1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медицинская помощь при обмороке.</w:t>
      </w:r>
    </w:p>
    <w:p w:rsidR="005966B1" w:rsidRDefault="005966B1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Ишемическая болезнь сердца и причины ее возникновения.</w:t>
      </w:r>
    </w:p>
    <w:p w:rsidR="005966B1" w:rsidRDefault="005966B1" w:rsidP="005966B1">
      <w:pPr>
        <w:pStyle w:val="a3"/>
        <w:numPr>
          <w:ilvl w:val="0"/>
          <w:numId w:val="1"/>
        </w:numPr>
        <w:tabs>
          <w:tab w:val="left" w:pos="6602"/>
        </w:tabs>
      </w:pPr>
      <w:r w:rsidRPr="005966B1">
        <w:rPr>
          <w:rFonts w:ascii="Times New Roman" w:hAnsi="Times New Roman"/>
          <w:sz w:val="28"/>
          <w:szCs w:val="28"/>
        </w:rPr>
        <w:t xml:space="preserve">Первая медицинская помощь тепловом и солнечном </w:t>
      </w:r>
      <w:proofErr w:type="gramStart"/>
      <w:r w:rsidRPr="005966B1">
        <w:rPr>
          <w:rFonts w:ascii="Times New Roman" w:hAnsi="Times New Roman"/>
          <w:sz w:val="28"/>
          <w:szCs w:val="28"/>
        </w:rPr>
        <w:t>ударе</w:t>
      </w:r>
      <w:proofErr w:type="gramEnd"/>
      <w:r>
        <w:tab/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острой сердечной недостаточности и инсульте.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отморожении и замерзании.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отравлении растворителями и продуктами переработки нефти и угля.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отравлении угарным газом.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отравлении ядохимикатами.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травмах и ранениях.</w:t>
      </w:r>
    </w:p>
    <w:p w:rsidR="005966B1" w:rsidRPr="00427F2C" w:rsidRDefault="00427F2C" w:rsidP="00427F2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отравлении кислотами и щелочами.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тепловом и солнечном ударе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отравлении медикаментами.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Понятия об инфекционных болезнях. Причины возникновения инфекции. Механизмы передачи.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>Первая медицинская помощь при отравлении алкоголем и никотином.</w:t>
      </w:r>
    </w:p>
    <w:p w:rsidR="005966B1" w:rsidRPr="005966B1" w:rsidRDefault="00427F2C" w:rsidP="005966B1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 w:rsidRPr="005966B1">
        <w:rPr>
          <w:rFonts w:ascii="Times New Roman" w:hAnsi="Times New Roman"/>
          <w:sz w:val="28"/>
          <w:szCs w:val="28"/>
        </w:rPr>
        <w:t>Первая медицинская помощь при отравлении скипидаром</w:t>
      </w:r>
    </w:p>
    <w:p w:rsidR="005966B1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>
        <w:rPr>
          <w:rFonts w:ascii="Times New Roman" w:hAnsi="Times New Roman"/>
          <w:sz w:val="28"/>
          <w:szCs w:val="28"/>
        </w:rPr>
        <w:t xml:space="preserve">Первая медицинская помощь при ожогах. </w:t>
      </w:r>
    </w:p>
    <w:p w:rsidR="005966B1" w:rsidRPr="00BE71FB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 w:rsidRPr="00BE71FB">
        <w:rPr>
          <w:rFonts w:ascii="Times New Roman" w:hAnsi="Times New Roman"/>
          <w:sz w:val="28"/>
          <w:szCs w:val="28"/>
        </w:rPr>
        <w:t>Первая медицинская помощь при переломах.</w:t>
      </w:r>
    </w:p>
    <w:p w:rsidR="005966B1" w:rsidRPr="00BE71FB" w:rsidRDefault="00427F2C" w:rsidP="005966B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66B1" w:rsidRPr="00BE71FB">
        <w:rPr>
          <w:rFonts w:ascii="Times New Roman" w:hAnsi="Times New Roman"/>
          <w:sz w:val="28"/>
          <w:szCs w:val="28"/>
        </w:rPr>
        <w:t>Международный терроризм — угроза национальной безопасности России. Виды террористических актов, их цели и способы осуществления</w:t>
      </w:r>
    </w:p>
    <w:p w:rsidR="005966B1" w:rsidRPr="00427F2C" w:rsidRDefault="00427F2C" w:rsidP="00427F2C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F2C">
        <w:rPr>
          <w:rFonts w:ascii="Times New Roman" w:hAnsi="Times New Roman"/>
          <w:sz w:val="28"/>
          <w:szCs w:val="28"/>
        </w:rPr>
        <w:t>Вооруженные Силы Российской Федерации, основные предпосылки проведения военной реформы.</w:t>
      </w:r>
    </w:p>
    <w:p w:rsidR="00427F2C" w:rsidRPr="00427F2C" w:rsidRDefault="00427F2C" w:rsidP="00427F2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F2C">
        <w:rPr>
          <w:rFonts w:ascii="Times New Roman" w:hAnsi="Times New Roman"/>
          <w:sz w:val="28"/>
          <w:szCs w:val="28"/>
        </w:rPr>
        <w:t>Виды Вооруженных Сил Российской Федерации, Военные Округа, рода Вооруженных Сил Российской Федерации.</w:t>
      </w:r>
    </w:p>
    <w:p w:rsidR="00427F2C" w:rsidRPr="00427F2C" w:rsidRDefault="00427F2C" w:rsidP="00427F2C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7F2C">
        <w:rPr>
          <w:sz w:val="28"/>
          <w:szCs w:val="28"/>
        </w:rPr>
        <w:t xml:space="preserve">Ракетные войска стратегического назначения: история создания, предназначение, структура. Космические войска: история создания, предназначение, структура. Воздушно-десантные войска: </w:t>
      </w:r>
    </w:p>
    <w:p w:rsidR="00427F2C" w:rsidRPr="00427F2C" w:rsidRDefault="00427F2C" w:rsidP="00427F2C">
      <w:pPr>
        <w:pStyle w:val="a4"/>
        <w:numPr>
          <w:ilvl w:val="0"/>
          <w:numId w:val="1"/>
        </w:numPr>
        <w:rPr>
          <w:sz w:val="28"/>
          <w:szCs w:val="28"/>
        </w:rPr>
      </w:pPr>
      <w:r w:rsidRPr="00427F2C">
        <w:rPr>
          <w:sz w:val="28"/>
          <w:szCs w:val="28"/>
        </w:rPr>
        <w:t xml:space="preserve"> Основные понятия о воинс</w:t>
      </w:r>
      <w:r>
        <w:rPr>
          <w:sz w:val="28"/>
          <w:szCs w:val="28"/>
        </w:rPr>
        <w:t xml:space="preserve">кой обязанности. Воинский учет. </w:t>
      </w:r>
      <w:r w:rsidRPr="00427F2C">
        <w:rPr>
          <w:sz w:val="28"/>
          <w:szCs w:val="28"/>
        </w:rPr>
        <w:t>Организация воинского учета и его предназначение. Призыв на военную службу.</w:t>
      </w:r>
      <w:r w:rsidRPr="00427F2C">
        <w:rPr>
          <w:b/>
          <w:sz w:val="28"/>
          <w:szCs w:val="28"/>
        </w:rPr>
        <w:t xml:space="preserve"> </w:t>
      </w:r>
    </w:p>
    <w:p w:rsidR="005966B1" w:rsidRPr="00427F2C" w:rsidRDefault="00427F2C" w:rsidP="00427F2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427F2C">
        <w:rPr>
          <w:rFonts w:ascii="Times New Roman" w:hAnsi="Times New Roman"/>
          <w:sz w:val="28"/>
          <w:szCs w:val="28"/>
        </w:rPr>
        <w:t>Прохождение военной службы по контракту. Основные условия прохождения военной службы по контракту. Требования,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27F2C">
        <w:rPr>
          <w:rFonts w:ascii="Times New Roman" w:hAnsi="Times New Roman"/>
          <w:sz w:val="28"/>
          <w:szCs w:val="28"/>
        </w:rPr>
        <w:t>История создания, предназначение, структура. Другие войска.</w:t>
      </w:r>
    </w:p>
    <w:p w:rsidR="00427F2C" w:rsidRPr="00427F2C" w:rsidRDefault="00427F2C" w:rsidP="00427F2C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427F2C">
        <w:rPr>
          <w:sz w:val="28"/>
          <w:szCs w:val="28"/>
        </w:rPr>
        <w:t>Основные качества личности военнослужащего: любовь к Родине, высокая воинская дисциплина, верность воинскому долгу и военной присяге.</w:t>
      </w:r>
    </w:p>
    <w:p w:rsidR="00427F2C" w:rsidRPr="00427F2C" w:rsidRDefault="00427F2C" w:rsidP="00427F2C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427F2C">
        <w:rPr>
          <w:sz w:val="28"/>
          <w:szCs w:val="28"/>
        </w:rPr>
        <w:t>Требования воинской деятельности, предъявляемые к моральным, индивидуально</w:t>
      </w:r>
      <w:r>
        <w:rPr>
          <w:sz w:val="28"/>
          <w:szCs w:val="28"/>
        </w:rPr>
        <w:t xml:space="preserve"> </w:t>
      </w:r>
      <w:r w:rsidRPr="00427F2C">
        <w:rPr>
          <w:sz w:val="28"/>
          <w:szCs w:val="28"/>
        </w:rPr>
        <w:t xml:space="preserve">- психологическим и профессиональным качествам гражданина </w:t>
      </w:r>
    </w:p>
    <w:p w:rsidR="00427F2C" w:rsidRPr="00427F2C" w:rsidRDefault="00427F2C" w:rsidP="00427F2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F2C">
        <w:rPr>
          <w:rFonts w:ascii="Times New Roman" w:hAnsi="Times New Roman"/>
          <w:sz w:val="28"/>
          <w:szCs w:val="28"/>
        </w:rPr>
        <w:t>Виды воинской деятельности и их особенности. Особенности воинской деятельности в различных видах Вооруженных Сил и родах войск.</w:t>
      </w:r>
    </w:p>
    <w:p w:rsidR="00427F2C" w:rsidRPr="00427F2C" w:rsidRDefault="00427F2C" w:rsidP="00427F2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F2C">
        <w:rPr>
          <w:rFonts w:ascii="Times New Roman" w:hAnsi="Times New Roman"/>
          <w:sz w:val="28"/>
          <w:szCs w:val="28"/>
        </w:rPr>
        <w:t>Дни воинской славы России – дни славных побед. Патриотизм и верность воинскому долгу – основные качества защитника Отечества. Воинский долг.</w:t>
      </w:r>
    </w:p>
    <w:p w:rsidR="005876A8" w:rsidRPr="00427F2C" w:rsidRDefault="00427F2C" w:rsidP="00427F2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F2C">
        <w:rPr>
          <w:rFonts w:ascii="Times New Roman" w:hAnsi="Times New Roman"/>
          <w:sz w:val="28"/>
          <w:szCs w:val="28"/>
        </w:rPr>
        <w:t>Ритуал приведения к военной присяге. Воинская присяга. Ритуал вручения Боевого знамени воинской части</w:t>
      </w:r>
    </w:p>
    <w:p w:rsidR="00427F2C" w:rsidRPr="00427F2C" w:rsidRDefault="00427F2C" w:rsidP="00427F2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F2C">
        <w:rPr>
          <w:rFonts w:ascii="Times New Roman" w:hAnsi="Times New Roman"/>
          <w:sz w:val="28"/>
          <w:szCs w:val="28"/>
        </w:rPr>
        <w:t>Защита от военных угроз безопасности России. Характер современных войн и вооруженных конфликтов.</w:t>
      </w:r>
    </w:p>
    <w:p w:rsidR="00427F2C" w:rsidRPr="00427F2C" w:rsidRDefault="00427F2C" w:rsidP="00427F2C">
      <w:pPr>
        <w:pStyle w:val="a3"/>
        <w:spacing w:after="0"/>
      </w:pPr>
    </w:p>
    <w:sectPr w:rsidR="00427F2C" w:rsidRPr="00427F2C" w:rsidSect="00587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>
    <w:nsid w:val="01C81780"/>
    <w:multiLevelType w:val="hybridMultilevel"/>
    <w:tmpl w:val="AA60C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AA6"/>
    <w:multiLevelType w:val="hybridMultilevel"/>
    <w:tmpl w:val="CA3C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4637F"/>
    <w:multiLevelType w:val="hybridMultilevel"/>
    <w:tmpl w:val="8778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82CE2"/>
    <w:multiLevelType w:val="hybridMultilevel"/>
    <w:tmpl w:val="8076A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53BCE"/>
    <w:multiLevelType w:val="hybridMultilevel"/>
    <w:tmpl w:val="6C20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26F04"/>
    <w:multiLevelType w:val="hybridMultilevel"/>
    <w:tmpl w:val="A4AA7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243E"/>
    <w:multiLevelType w:val="hybridMultilevel"/>
    <w:tmpl w:val="6E3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5175B"/>
    <w:multiLevelType w:val="hybridMultilevel"/>
    <w:tmpl w:val="E3DE5946"/>
    <w:lvl w:ilvl="0" w:tplc="5C92B7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761C6"/>
    <w:multiLevelType w:val="multilevel"/>
    <w:tmpl w:val="4DDE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9A6B16"/>
    <w:multiLevelType w:val="hybridMultilevel"/>
    <w:tmpl w:val="6CE27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2A04EC"/>
    <w:multiLevelType w:val="hybridMultilevel"/>
    <w:tmpl w:val="B13CF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F1E87"/>
    <w:multiLevelType w:val="hybridMultilevel"/>
    <w:tmpl w:val="AD4E2814"/>
    <w:lvl w:ilvl="0" w:tplc="EED86BE2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74E62"/>
    <w:multiLevelType w:val="hybridMultilevel"/>
    <w:tmpl w:val="5854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47494"/>
    <w:multiLevelType w:val="hybridMultilevel"/>
    <w:tmpl w:val="6CB6F998"/>
    <w:lvl w:ilvl="0" w:tplc="FA9AA38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EE16E2"/>
    <w:multiLevelType w:val="hybridMultilevel"/>
    <w:tmpl w:val="E9400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E5086"/>
    <w:multiLevelType w:val="multilevel"/>
    <w:tmpl w:val="59DE2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1200E8"/>
    <w:multiLevelType w:val="hybridMultilevel"/>
    <w:tmpl w:val="98964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A2DA9"/>
    <w:multiLevelType w:val="multilevel"/>
    <w:tmpl w:val="75526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b/>
      </w:rPr>
    </w:lvl>
  </w:abstractNum>
  <w:abstractNum w:abstractNumId="19">
    <w:nsid w:val="4386376F"/>
    <w:multiLevelType w:val="hybridMultilevel"/>
    <w:tmpl w:val="20FE2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55AE0"/>
    <w:multiLevelType w:val="hybridMultilevel"/>
    <w:tmpl w:val="807A6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7199C"/>
    <w:multiLevelType w:val="hybridMultilevel"/>
    <w:tmpl w:val="67BA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40F18"/>
    <w:multiLevelType w:val="hybridMultilevel"/>
    <w:tmpl w:val="6C20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1D0D8D"/>
    <w:multiLevelType w:val="hybridMultilevel"/>
    <w:tmpl w:val="95F2CF52"/>
    <w:lvl w:ilvl="0" w:tplc="A1826964">
      <w:start w:val="1"/>
      <w:numFmt w:val="decimal"/>
      <w:lvlText w:val="%1."/>
      <w:lvlJc w:val="left"/>
      <w:pPr>
        <w:ind w:left="11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4">
    <w:nsid w:val="66BC16E7"/>
    <w:multiLevelType w:val="hybridMultilevel"/>
    <w:tmpl w:val="EA240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76597"/>
    <w:multiLevelType w:val="hybridMultilevel"/>
    <w:tmpl w:val="A90CC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5864B8"/>
    <w:multiLevelType w:val="hybridMultilevel"/>
    <w:tmpl w:val="D032C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16"/>
  </w:num>
  <w:num w:numId="4">
    <w:abstractNumId w:val="6"/>
  </w:num>
  <w:num w:numId="5">
    <w:abstractNumId w:val="17"/>
  </w:num>
  <w:num w:numId="6">
    <w:abstractNumId w:val="1"/>
  </w:num>
  <w:num w:numId="7">
    <w:abstractNumId w:val="22"/>
  </w:num>
  <w:num w:numId="8">
    <w:abstractNumId w:val="19"/>
  </w:num>
  <w:num w:numId="9">
    <w:abstractNumId w:val="25"/>
  </w:num>
  <w:num w:numId="10">
    <w:abstractNumId w:val="11"/>
  </w:num>
  <w:num w:numId="11">
    <w:abstractNumId w:val="0"/>
    <w:lvlOverride w:ilvl="0">
      <w:startOverride w:val="1"/>
    </w:lvlOverride>
  </w:num>
  <w:num w:numId="12">
    <w:abstractNumId w:val="9"/>
  </w:num>
  <w:num w:numId="13">
    <w:abstractNumId w:val="13"/>
  </w:num>
  <w:num w:numId="14">
    <w:abstractNumId w:val="21"/>
  </w:num>
  <w:num w:numId="15">
    <w:abstractNumId w:val="26"/>
  </w:num>
  <w:num w:numId="16">
    <w:abstractNumId w:val="3"/>
  </w:num>
  <w:num w:numId="17">
    <w:abstractNumId w:val="2"/>
  </w:num>
  <w:num w:numId="18">
    <w:abstractNumId w:val="20"/>
  </w:num>
  <w:num w:numId="19">
    <w:abstractNumId w:val="5"/>
  </w:num>
  <w:num w:numId="20">
    <w:abstractNumId w:val="7"/>
  </w:num>
  <w:num w:numId="21">
    <w:abstractNumId w:val="4"/>
  </w:num>
  <w:num w:numId="22">
    <w:abstractNumId w:val="10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2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6B1"/>
    <w:rsid w:val="00427F2C"/>
    <w:rsid w:val="004C4EE4"/>
    <w:rsid w:val="004E66FC"/>
    <w:rsid w:val="005876A8"/>
    <w:rsid w:val="005966B1"/>
    <w:rsid w:val="00BD544B"/>
    <w:rsid w:val="00C2279C"/>
    <w:rsid w:val="00F3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B1"/>
    <w:pPr>
      <w:spacing w:after="200" w:line="276" w:lineRule="auto"/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966B1"/>
    <w:pPr>
      <w:keepNext/>
      <w:numPr>
        <w:numId w:val="1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6B1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966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99"/>
    <w:qFormat/>
    <w:rsid w:val="00427F2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Цымики</dc:creator>
  <cp:keywords/>
  <dc:description/>
  <cp:lastModifiedBy>Рубин</cp:lastModifiedBy>
  <cp:revision>3</cp:revision>
  <dcterms:created xsi:type="dcterms:W3CDTF">2017-12-04T04:27:00Z</dcterms:created>
  <dcterms:modified xsi:type="dcterms:W3CDTF">2019-11-26T08:11:00Z</dcterms:modified>
</cp:coreProperties>
</file>